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89B" w:rsidRPr="00C979DA" w:rsidRDefault="001F2E72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20.11.2019Г. № 19/4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E41B6A" w:rsidRDefault="00E41B6A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</w:p>
    <w:p w:rsidR="0065089B" w:rsidRPr="00E41B6A" w:rsidRDefault="00E41B6A" w:rsidP="00E41B6A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E41B6A"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</w:t>
      </w:r>
      <w:r>
        <w:rPr>
          <w:rFonts w:ascii="Arial" w:hAnsi="Arial" w:cs="Arial"/>
          <w:b/>
          <w:sz w:val="32"/>
          <w:szCs w:val="32"/>
        </w:rPr>
        <w:t xml:space="preserve"> ОТ 26.10.2018Г. № 9/3</w:t>
      </w:r>
    </w:p>
    <w:p w:rsidR="0065089B" w:rsidRPr="00A45C65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МУНИЦИПАЛЬНОЙ ПРОГРАММЫ «РАЗВИТИЕ КУЛЬТУРЫ В ЗАСЛАВСКОМ СЕЛЬСКОМ ПОСЕЛЕНИИ НА 2018-2020 ГОДЫ»</w:t>
      </w:r>
    </w:p>
    <w:p w:rsidR="0065089B" w:rsidRDefault="0065089B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</w:p>
    <w:p w:rsidR="0065089B" w:rsidRPr="00A45C65" w:rsidRDefault="0065089B" w:rsidP="0065089B">
      <w:pPr>
        <w:pStyle w:val="a6"/>
        <w:tabs>
          <w:tab w:val="left" w:pos="885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Федеральным законом Российской Федерации от 06.10.2003 г. № 131 – ФЗ «Об общих принципах организации местного самоуправления в Российской Федерации», Устава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образования, Дума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65089B" w:rsidRPr="00A14C30" w:rsidRDefault="0065089B" w:rsidP="0065089B">
      <w:pPr>
        <w:pStyle w:val="a6"/>
        <w:tabs>
          <w:tab w:val="left" w:pos="885"/>
        </w:tabs>
        <w:jc w:val="center"/>
        <w:rPr>
          <w:rFonts w:ascii="Arial" w:hAnsi="Arial" w:cs="Arial"/>
          <w:b/>
          <w:sz w:val="30"/>
          <w:szCs w:val="30"/>
        </w:rPr>
      </w:pPr>
    </w:p>
    <w:p w:rsidR="0065089B" w:rsidRPr="00A14C30" w:rsidRDefault="0065089B" w:rsidP="0065089B">
      <w:pPr>
        <w:pStyle w:val="a6"/>
        <w:tabs>
          <w:tab w:val="left" w:pos="885"/>
        </w:tabs>
        <w:jc w:val="center"/>
        <w:rPr>
          <w:rFonts w:ascii="Arial" w:hAnsi="Arial" w:cs="Arial"/>
          <w:b/>
          <w:sz w:val="30"/>
          <w:szCs w:val="30"/>
        </w:rPr>
      </w:pPr>
      <w:r w:rsidRPr="00A14C30">
        <w:rPr>
          <w:rFonts w:ascii="Arial" w:hAnsi="Arial" w:cs="Arial"/>
          <w:b/>
          <w:sz w:val="30"/>
          <w:szCs w:val="30"/>
        </w:rPr>
        <w:t>РЕШИЛА:</w:t>
      </w:r>
    </w:p>
    <w:p w:rsidR="0065089B" w:rsidRPr="00A14C30" w:rsidRDefault="0065089B" w:rsidP="00A14C30">
      <w:pPr>
        <w:pStyle w:val="a6"/>
        <w:tabs>
          <w:tab w:val="left" w:pos="851"/>
        </w:tabs>
        <w:jc w:val="center"/>
        <w:rPr>
          <w:rFonts w:ascii="Arial" w:hAnsi="Arial" w:cs="Arial"/>
          <w:b/>
          <w:sz w:val="30"/>
          <w:szCs w:val="30"/>
        </w:rPr>
      </w:pPr>
    </w:p>
    <w:p w:rsidR="0065089B" w:rsidRDefault="0065089B" w:rsidP="00A14C30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41B6A">
        <w:rPr>
          <w:rFonts w:ascii="Arial" w:hAnsi="Arial" w:cs="Arial"/>
          <w:sz w:val="24"/>
          <w:szCs w:val="24"/>
        </w:rPr>
        <w:t xml:space="preserve">Внести изменения в решение Думы </w:t>
      </w:r>
      <w:proofErr w:type="spellStart"/>
      <w:r w:rsidR="00E41B6A">
        <w:rPr>
          <w:rFonts w:ascii="Arial" w:hAnsi="Arial" w:cs="Arial"/>
          <w:sz w:val="24"/>
          <w:szCs w:val="24"/>
        </w:rPr>
        <w:t>Заславского</w:t>
      </w:r>
      <w:proofErr w:type="spellEnd"/>
      <w:r w:rsidR="00E41B6A">
        <w:rPr>
          <w:rFonts w:ascii="Arial" w:hAnsi="Arial" w:cs="Arial"/>
          <w:sz w:val="24"/>
          <w:szCs w:val="24"/>
        </w:rPr>
        <w:t xml:space="preserve"> муниципального образования от 26.10.2019 г. № 9/3 «Об утверждении муниципальной программы</w:t>
      </w:r>
      <w:r>
        <w:rPr>
          <w:rFonts w:ascii="Arial" w:hAnsi="Arial" w:cs="Arial"/>
          <w:sz w:val="24"/>
          <w:szCs w:val="24"/>
        </w:rPr>
        <w:t xml:space="preserve"> «Развитие культуры в </w:t>
      </w:r>
      <w:proofErr w:type="spellStart"/>
      <w:r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сельском поселении на 2018-2020 годы»</w:t>
      </w:r>
      <w:r w:rsidR="00E41B6A">
        <w:rPr>
          <w:rFonts w:ascii="Arial" w:hAnsi="Arial" w:cs="Arial"/>
          <w:sz w:val="24"/>
          <w:szCs w:val="24"/>
        </w:rPr>
        <w:t xml:space="preserve">, заменить «Развитие культуры в </w:t>
      </w:r>
      <w:proofErr w:type="spellStart"/>
      <w:r w:rsidR="00E41B6A">
        <w:rPr>
          <w:rFonts w:ascii="Arial" w:hAnsi="Arial" w:cs="Arial"/>
          <w:sz w:val="24"/>
          <w:szCs w:val="24"/>
        </w:rPr>
        <w:t>Заславском</w:t>
      </w:r>
      <w:proofErr w:type="spellEnd"/>
      <w:r w:rsidR="00E41B6A">
        <w:rPr>
          <w:rFonts w:ascii="Arial" w:hAnsi="Arial" w:cs="Arial"/>
          <w:sz w:val="24"/>
          <w:szCs w:val="24"/>
        </w:rPr>
        <w:t xml:space="preserve"> сельском поселении на 2018 -2020 годы» на «Развитие культуры в </w:t>
      </w:r>
      <w:proofErr w:type="spellStart"/>
      <w:r w:rsidR="00E41B6A">
        <w:rPr>
          <w:rFonts w:ascii="Arial" w:hAnsi="Arial" w:cs="Arial"/>
          <w:sz w:val="24"/>
          <w:szCs w:val="24"/>
        </w:rPr>
        <w:t>Заславском</w:t>
      </w:r>
      <w:proofErr w:type="spellEnd"/>
      <w:r w:rsidR="00E41B6A">
        <w:rPr>
          <w:rFonts w:ascii="Arial" w:hAnsi="Arial" w:cs="Arial"/>
          <w:sz w:val="24"/>
          <w:szCs w:val="24"/>
        </w:rPr>
        <w:t xml:space="preserve"> сельском поселении на 2018 – 2021 годы»</w:t>
      </w:r>
      <w:r w:rsidR="00FD7B15">
        <w:rPr>
          <w:rFonts w:ascii="Arial" w:hAnsi="Arial" w:cs="Arial"/>
          <w:sz w:val="24"/>
          <w:szCs w:val="24"/>
        </w:rPr>
        <w:t>.</w:t>
      </w:r>
    </w:p>
    <w:p w:rsidR="0065089B" w:rsidRDefault="0065089B" w:rsidP="00A14C30">
      <w:pPr>
        <w:pStyle w:val="a6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</w:t>
      </w:r>
      <w:r w:rsidR="00FD7B15">
        <w:rPr>
          <w:rFonts w:ascii="Arial" w:hAnsi="Arial" w:cs="Arial"/>
          <w:sz w:val="24"/>
          <w:szCs w:val="24"/>
        </w:rPr>
        <w:t xml:space="preserve">убликовать данное решение Думы </w:t>
      </w:r>
      <w:r>
        <w:rPr>
          <w:rFonts w:ascii="Arial" w:hAnsi="Arial" w:cs="Arial"/>
          <w:sz w:val="24"/>
          <w:szCs w:val="24"/>
        </w:rPr>
        <w:t xml:space="preserve">в печатном средстве массовой информации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65089B" w:rsidRDefault="0065089B" w:rsidP="0065089B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3.Данное решение вступает в силу со дня опубликования.</w:t>
      </w:r>
    </w:p>
    <w:p w:rsidR="0065089B" w:rsidRDefault="0065089B" w:rsidP="0065089B">
      <w:pPr>
        <w:pStyle w:val="a6"/>
        <w:rPr>
          <w:rFonts w:ascii="Arial" w:hAnsi="Arial" w:cs="Arial"/>
          <w:b/>
          <w:sz w:val="24"/>
          <w:szCs w:val="24"/>
        </w:rPr>
      </w:pPr>
    </w:p>
    <w:p w:rsidR="0065089B" w:rsidRDefault="0065089B" w:rsidP="0065089B">
      <w:pPr>
        <w:pStyle w:val="a6"/>
        <w:rPr>
          <w:rFonts w:ascii="Arial" w:hAnsi="Arial" w:cs="Arial"/>
          <w:b/>
          <w:sz w:val="24"/>
          <w:szCs w:val="24"/>
        </w:rPr>
      </w:pPr>
    </w:p>
    <w:p w:rsidR="0065089B" w:rsidRDefault="0065089B" w:rsidP="0065089B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</w:t>
      </w:r>
      <w:proofErr w:type="spellStart"/>
      <w:r w:rsidR="00A14C30">
        <w:rPr>
          <w:rFonts w:ascii="Arial" w:hAnsi="Arial" w:cs="Arial"/>
          <w:sz w:val="24"/>
          <w:szCs w:val="24"/>
        </w:rPr>
        <w:t>Заславского</w:t>
      </w:r>
      <w:proofErr w:type="spellEnd"/>
      <w:r w:rsidR="00A14C30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65089B" w:rsidRDefault="0065089B" w:rsidP="0065089B">
      <w:pPr>
        <w:pStyle w:val="a6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A14C30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</w:t>
      </w:r>
      <w:r w:rsidR="00A14C30">
        <w:rPr>
          <w:rFonts w:ascii="Arial" w:hAnsi="Arial" w:cs="Arial"/>
          <w:sz w:val="24"/>
          <w:szCs w:val="24"/>
        </w:rPr>
        <w:t>кого</w:t>
      </w:r>
      <w:proofErr w:type="spellEnd"/>
      <w:r w:rsidR="00A14C30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65089B" w:rsidRDefault="00A14C30" w:rsidP="0065089B">
      <w:pPr>
        <w:pStyle w:val="a6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E41B6A" w:rsidRDefault="00E41B6A" w:rsidP="00E41B6A">
      <w:pPr>
        <w:pStyle w:val="a6"/>
        <w:rPr>
          <w:rFonts w:ascii="Arial" w:hAnsi="Arial" w:cs="Arial"/>
          <w:sz w:val="24"/>
          <w:szCs w:val="24"/>
        </w:rPr>
      </w:pPr>
    </w:p>
    <w:p w:rsidR="00E41B6A" w:rsidRDefault="00E41B6A" w:rsidP="00E41B6A">
      <w:pPr>
        <w:pStyle w:val="a6"/>
        <w:rPr>
          <w:rFonts w:ascii="Arial" w:hAnsi="Arial" w:cs="Arial"/>
          <w:sz w:val="24"/>
          <w:szCs w:val="24"/>
        </w:rPr>
      </w:pPr>
    </w:p>
    <w:p w:rsidR="00E82828" w:rsidRPr="0065089B" w:rsidRDefault="00E82828" w:rsidP="00FD7B15">
      <w:pPr>
        <w:pStyle w:val="a6"/>
        <w:jc w:val="right"/>
        <w:rPr>
          <w:rFonts w:ascii="Courier New" w:hAnsi="Courier New" w:cs="Courier New"/>
          <w:szCs w:val="24"/>
        </w:rPr>
      </w:pPr>
      <w:r w:rsidRPr="0065089B">
        <w:rPr>
          <w:rFonts w:ascii="Courier New" w:hAnsi="Courier New" w:cs="Courier New"/>
          <w:szCs w:val="24"/>
        </w:rPr>
        <w:t>Утверждена</w:t>
      </w:r>
    </w:p>
    <w:p w:rsidR="002D1EE9" w:rsidRDefault="0065089B" w:rsidP="00E41B6A">
      <w:pPr>
        <w:pStyle w:val="a6"/>
        <w:jc w:val="right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Решением Думы </w:t>
      </w:r>
      <w:proofErr w:type="spellStart"/>
      <w:r>
        <w:rPr>
          <w:rFonts w:ascii="Courier New" w:hAnsi="Courier New" w:cs="Courier New"/>
          <w:szCs w:val="24"/>
        </w:rPr>
        <w:t>Заславского</w:t>
      </w:r>
      <w:proofErr w:type="spellEnd"/>
    </w:p>
    <w:p w:rsidR="0065089B" w:rsidRPr="0065089B" w:rsidRDefault="0065089B" w:rsidP="00E41B6A">
      <w:pPr>
        <w:pStyle w:val="a6"/>
        <w:jc w:val="right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муниципального образования</w:t>
      </w:r>
    </w:p>
    <w:p w:rsidR="002C57A3" w:rsidRPr="0065089B" w:rsidRDefault="001F2E72" w:rsidP="00E41B6A">
      <w:pPr>
        <w:pStyle w:val="a6"/>
        <w:jc w:val="right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от 20.11.2019 г. № 19/4</w:t>
      </w:r>
    </w:p>
    <w:p w:rsidR="00A1716B" w:rsidRDefault="00A1716B" w:rsidP="002D1E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16B" w:rsidRDefault="00A1716B" w:rsidP="002D1E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16B" w:rsidRDefault="00A1716B" w:rsidP="00B811E2">
      <w:pPr>
        <w:rPr>
          <w:rFonts w:ascii="Times New Roman" w:hAnsi="Times New Roman" w:cs="Times New Roman"/>
          <w:b/>
          <w:sz w:val="24"/>
          <w:szCs w:val="24"/>
        </w:rPr>
      </w:pPr>
    </w:p>
    <w:p w:rsidR="00A1716B" w:rsidRDefault="00A1716B" w:rsidP="002D1E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EE9" w:rsidRPr="0065089B" w:rsidRDefault="002D1EE9" w:rsidP="002D1EE9">
      <w:pPr>
        <w:jc w:val="center"/>
        <w:rPr>
          <w:rFonts w:ascii="Arial" w:hAnsi="Arial" w:cs="Arial"/>
          <w:b/>
          <w:sz w:val="40"/>
          <w:szCs w:val="24"/>
        </w:rPr>
      </w:pPr>
      <w:r w:rsidRPr="0065089B">
        <w:rPr>
          <w:rFonts w:ascii="Arial" w:hAnsi="Arial" w:cs="Arial"/>
          <w:b/>
          <w:sz w:val="40"/>
          <w:szCs w:val="24"/>
        </w:rPr>
        <w:t>МУНИЦИПАЛЬНАЯ ПРОГРАММА</w:t>
      </w:r>
    </w:p>
    <w:p w:rsidR="006B0B19" w:rsidRPr="0065089B" w:rsidRDefault="006B0B19" w:rsidP="0065089B">
      <w:pPr>
        <w:pStyle w:val="a6"/>
      </w:pPr>
    </w:p>
    <w:p w:rsidR="00A1716B" w:rsidRPr="0065089B" w:rsidRDefault="001548B2" w:rsidP="0065089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</w:t>
      </w:r>
      <w:r w:rsidR="0065089B" w:rsidRPr="0065089B">
        <w:rPr>
          <w:rFonts w:ascii="Arial" w:hAnsi="Arial" w:cs="Arial"/>
          <w:b/>
          <w:sz w:val="32"/>
          <w:szCs w:val="32"/>
        </w:rPr>
        <w:t xml:space="preserve">Развитие культуры в </w:t>
      </w:r>
      <w:proofErr w:type="spellStart"/>
      <w:r w:rsidR="0065089B" w:rsidRPr="0065089B">
        <w:rPr>
          <w:rFonts w:ascii="Arial" w:hAnsi="Arial" w:cs="Arial"/>
          <w:b/>
          <w:sz w:val="32"/>
          <w:szCs w:val="32"/>
        </w:rPr>
        <w:t>Заславском</w:t>
      </w:r>
      <w:proofErr w:type="spellEnd"/>
      <w:r w:rsidR="0065089B" w:rsidRPr="0065089B">
        <w:rPr>
          <w:rFonts w:ascii="Arial" w:hAnsi="Arial" w:cs="Arial"/>
          <w:b/>
          <w:sz w:val="32"/>
          <w:szCs w:val="32"/>
        </w:rPr>
        <w:t xml:space="preserve"> сельском поселении на </w:t>
      </w:r>
      <w:r w:rsidR="00E41B6A">
        <w:rPr>
          <w:rFonts w:ascii="Arial" w:hAnsi="Arial" w:cs="Arial"/>
          <w:b/>
          <w:sz w:val="32"/>
          <w:szCs w:val="32"/>
        </w:rPr>
        <w:t>2018 – 2021</w:t>
      </w:r>
      <w:r w:rsidR="0065089B" w:rsidRPr="0065089B">
        <w:rPr>
          <w:rFonts w:ascii="Arial" w:hAnsi="Arial" w:cs="Arial"/>
          <w:b/>
          <w:sz w:val="32"/>
          <w:szCs w:val="32"/>
        </w:rPr>
        <w:t xml:space="preserve"> годы»</w:t>
      </w:r>
    </w:p>
    <w:p w:rsidR="0065089B" w:rsidRDefault="0065089B" w:rsidP="0065089B">
      <w:pPr>
        <w:pStyle w:val="a6"/>
        <w:rPr>
          <w:rFonts w:ascii="Times New Roman" w:hAnsi="Times New Roman" w:cs="Times New Roman"/>
          <w:sz w:val="24"/>
        </w:rPr>
      </w:pPr>
    </w:p>
    <w:p w:rsidR="00E41B6A" w:rsidRDefault="00E41B6A" w:rsidP="00E41B6A">
      <w:pPr>
        <w:pStyle w:val="a6"/>
        <w:rPr>
          <w:rFonts w:ascii="Arial" w:hAnsi="Arial" w:cs="Arial"/>
          <w:b/>
          <w:sz w:val="24"/>
          <w:szCs w:val="24"/>
        </w:rPr>
      </w:pPr>
    </w:p>
    <w:p w:rsidR="002D1EE9" w:rsidRPr="0065089B" w:rsidRDefault="002D1EE9" w:rsidP="0065089B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65089B">
        <w:rPr>
          <w:rFonts w:ascii="Arial" w:hAnsi="Arial" w:cs="Arial"/>
          <w:b/>
          <w:sz w:val="24"/>
          <w:szCs w:val="24"/>
        </w:rPr>
        <w:t>Паспорт</w:t>
      </w:r>
    </w:p>
    <w:p w:rsidR="002D1EE9" w:rsidRPr="001548B2" w:rsidRDefault="002D1EE9" w:rsidP="001548B2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65089B">
        <w:rPr>
          <w:rFonts w:ascii="Arial" w:hAnsi="Arial" w:cs="Arial"/>
          <w:b/>
          <w:sz w:val="24"/>
          <w:szCs w:val="24"/>
        </w:rPr>
        <w:t>муниц</w:t>
      </w:r>
      <w:r w:rsidR="0065089B">
        <w:rPr>
          <w:rFonts w:ascii="Arial" w:hAnsi="Arial" w:cs="Arial"/>
          <w:b/>
          <w:sz w:val="24"/>
          <w:szCs w:val="24"/>
        </w:rPr>
        <w:t xml:space="preserve">ипальной программы «Развитие культуры в </w:t>
      </w:r>
      <w:proofErr w:type="spellStart"/>
      <w:r w:rsidR="0065089B">
        <w:rPr>
          <w:rFonts w:ascii="Arial" w:hAnsi="Arial" w:cs="Arial"/>
          <w:b/>
          <w:sz w:val="24"/>
          <w:szCs w:val="24"/>
        </w:rPr>
        <w:t>Заславском</w:t>
      </w:r>
      <w:proofErr w:type="spellEnd"/>
      <w:r w:rsidR="0065089B">
        <w:rPr>
          <w:rFonts w:ascii="Arial" w:hAnsi="Arial" w:cs="Arial"/>
          <w:b/>
          <w:sz w:val="24"/>
          <w:szCs w:val="24"/>
        </w:rPr>
        <w:t xml:space="preserve"> с</w:t>
      </w:r>
      <w:r w:rsidR="00E41B6A">
        <w:rPr>
          <w:rFonts w:ascii="Arial" w:hAnsi="Arial" w:cs="Arial"/>
          <w:b/>
          <w:sz w:val="24"/>
          <w:szCs w:val="24"/>
        </w:rPr>
        <w:t>ельском поселении на 2018 – 2021</w:t>
      </w:r>
      <w:r w:rsidR="0065089B">
        <w:rPr>
          <w:rFonts w:ascii="Arial" w:hAnsi="Arial" w:cs="Arial"/>
          <w:b/>
          <w:sz w:val="24"/>
          <w:szCs w:val="24"/>
        </w:rPr>
        <w:t xml:space="preserve"> годы»</w:t>
      </w:r>
    </w:p>
    <w:tbl>
      <w:tblPr>
        <w:tblStyle w:val="a3"/>
        <w:tblpPr w:leftFromText="180" w:rightFromText="180" w:vertAnchor="page" w:horzAnchor="margin" w:tblpY="5896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hAnsi="Courier New" w:cs="Courier New"/>
              </w:rPr>
              <w:t>Наименование Программы</w:t>
            </w:r>
          </w:p>
        </w:tc>
        <w:tc>
          <w:tcPr>
            <w:tcW w:w="5210" w:type="dxa"/>
          </w:tcPr>
          <w:p w:rsidR="002D1EE9" w:rsidRPr="00A04DD8" w:rsidRDefault="00A04DD8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«Развитие культуры в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Заславском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сельском поселении на 2018</w:t>
            </w:r>
            <w:r w:rsidR="00E41B6A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– 2021</w:t>
            </w: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годы</w:t>
            </w:r>
            <w:r w:rsidR="002D1EE9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»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hAnsi="Courier New" w:cs="Courier New"/>
              </w:rPr>
              <w:t>Правовая основа Программы</w:t>
            </w:r>
          </w:p>
        </w:tc>
        <w:tc>
          <w:tcPr>
            <w:tcW w:w="5210" w:type="dxa"/>
          </w:tcPr>
          <w:p w:rsidR="002D1EE9" w:rsidRPr="00A04DD8" w:rsidRDefault="00FD7B15" w:rsidP="0065089B">
            <w:pPr>
              <w:pStyle w:val="a6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«Основы </w:t>
            </w:r>
            <w:hyperlink r:id="rId7" w:tooltip="Законы в России" w:history="1">
              <w:r w:rsidR="002D1EE9" w:rsidRPr="00A04DD8">
                <w:rPr>
                  <w:rFonts w:ascii="Courier New" w:eastAsia="Times New Roman" w:hAnsi="Courier New" w:cs="Courier New"/>
                  <w:color w:val="000000" w:themeColor="text1"/>
                  <w:lang w:eastAsia="ru-RU"/>
                </w:rPr>
                <w:t>законодательства Российской Федерации</w:t>
              </w:r>
            </w:hyperlink>
            <w:r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  <w:r w:rsidR="002D1EE9"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о культуре»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Заказчик Программы</w:t>
            </w:r>
          </w:p>
        </w:tc>
        <w:tc>
          <w:tcPr>
            <w:tcW w:w="5210" w:type="dxa"/>
          </w:tcPr>
          <w:p w:rsidR="002D1EE9" w:rsidRPr="00A04DD8" w:rsidRDefault="002D7C8B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hAnsi="Courier New" w:cs="Courier New"/>
              </w:rPr>
              <w:t xml:space="preserve">Администрация </w:t>
            </w:r>
            <w:proofErr w:type="spellStart"/>
            <w:r w:rsidR="00A04DD8">
              <w:rPr>
                <w:rFonts w:ascii="Courier New" w:hAnsi="Courier New" w:cs="Courier New"/>
              </w:rPr>
              <w:t>Заславского</w:t>
            </w:r>
            <w:proofErr w:type="spellEnd"/>
            <w:r w:rsidR="00A04DD8">
              <w:rPr>
                <w:rFonts w:ascii="Courier New" w:hAnsi="Courier New" w:cs="Courier New"/>
              </w:rPr>
              <w:t xml:space="preserve"> муниципального образования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Цели и задачи Программы</w:t>
            </w:r>
          </w:p>
        </w:tc>
        <w:tc>
          <w:tcPr>
            <w:tcW w:w="5210" w:type="dxa"/>
          </w:tcPr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Цели:</w:t>
            </w:r>
          </w:p>
          <w:p w:rsidR="002D1EE9" w:rsidRPr="00A04DD8" w:rsidRDefault="00B63B43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</w:t>
            </w:r>
            <w:r w:rsidR="002D1EE9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создание оптимальных условий для удовлетворения культурно</w:t>
            </w:r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="002D1EE9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-досуговых потребностей населения 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  <w:r w:rsidR="002D1EE9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.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Задачи: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- обеспечение сохранности здания учреждения культуры 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(далее именуется – учреждения культуры);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создание безопасных и благоприятных условий нахождения граждан в учреждении культуры;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улучшение технического состояния здания учреждения культуры;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- </w:t>
            </w:r>
            <w:r w:rsidR="00FD7B15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обеспечение </w:t>
            </w:r>
            <w:hyperlink r:id="rId8" w:tooltip="Пожарная безопасность" w:history="1">
              <w:r w:rsidRPr="00A04DD8">
                <w:rPr>
                  <w:rFonts w:ascii="Courier New" w:eastAsia="Times New Roman" w:hAnsi="Courier New" w:cs="Courier New"/>
                  <w:color w:val="000000" w:themeColor="text1"/>
                  <w:lang w:eastAsia="ru-RU"/>
                </w:rPr>
                <w:t>пожарной безопасности</w:t>
              </w:r>
            </w:hyperlink>
            <w:r w:rsidR="00FD7B15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здания учреждения культуры;</w:t>
            </w:r>
          </w:p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укрепление мат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ериально-технической базы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учреж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дения культуры в соответствии с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современными требованиями.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Сроки и этапы реализации Программы</w:t>
            </w:r>
          </w:p>
        </w:tc>
        <w:tc>
          <w:tcPr>
            <w:tcW w:w="5210" w:type="dxa"/>
          </w:tcPr>
          <w:p w:rsidR="002D1EE9" w:rsidRPr="00A04DD8" w:rsidRDefault="00E41B6A" w:rsidP="0065089B">
            <w:pPr>
              <w:pStyle w:val="a6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2018-2021</w:t>
            </w:r>
            <w:r w:rsidR="00435F8E" w:rsidRPr="00A04DD8">
              <w:rPr>
                <w:rFonts w:ascii="Courier New" w:hAnsi="Courier New" w:cs="Courier New"/>
                <w:color w:val="000000" w:themeColor="text1"/>
              </w:rPr>
              <w:t xml:space="preserve"> годы</w:t>
            </w:r>
            <w:r w:rsidR="002D1EE9"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Выполнение </w:t>
            </w:r>
            <w:r w:rsid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капитального</w:t>
            </w:r>
            <w:r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ремонта в учреждении культуры;</w:t>
            </w:r>
          </w:p>
          <w:p w:rsidR="00B63B43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Повышение уровня материально-технической базы учреждения культуры;</w:t>
            </w:r>
          </w:p>
          <w:p w:rsidR="002D1EE9" w:rsidRPr="00A04DD8" w:rsidRDefault="00FD7B15" w:rsidP="0065089B">
            <w:pPr>
              <w:pStyle w:val="a6"/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Предотвращение </w:t>
            </w:r>
            <w:hyperlink r:id="rId9" w:tooltip="Физический износ" w:history="1">
              <w:r w:rsidR="002D1EE9" w:rsidRPr="00A04DD8">
                <w:rPr>
                  <w:rFonts w:ascii="Courier New" w:eastAsia="Times New Roman" w:hAnsi="Courier New" w:cs="Courier New"/>
                  <w:color w:val="000000" w:themeColor="text1"/>
                  <w:lang w:eastAsia="ru-RU"/>
                </w:rPr>
                <w:t>физического износа</w:t>
              </w:r>
            </w:hyperlink>
            <w:r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 xml:space="preserve"> </w:t>
            </w:r>
            <w:r w:rsidR="002D1EE9" w:rsidRPr="00A04DD8">
              <w:rPr>
                <w:rFonts w:ascii="Courier New" w:eastAsia="Times New Roman" w:hAnsi="Courier New" w:cs="Courier New"/>
                <w:color w:val="000000" w:themeColor="text1"/>
                <w:lang w:eastAsia="ru-RU"/>
              </w:rPr>
              <w:t>здания, оборудования и инвентаря;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Важнейшие целевые индикаторы и показатели Программы</w:t>
            </w:r>
          </w:p>
        </w:tc>
        <w:tc>
          <w:tcPr>
            <w:tcW w:w="5210" w:type="dxa"/>
          </w:tcPr>
          <w:p w:rsidR="002D1EE9" w:rsidRPr="00A04DD8" w:rsidRDefault="00B63B43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Обеспечение широкого доступа населения к ценностям традиционной и современной культуры</w:t>
            </w:r>
            <w:r w:rsidR="002D1EE9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;</w:t>
            </w:r>
          </w:p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Повышение уровня комфортности пользователей.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Главный исполнитель</w:t>
            </w:r>
          </w:p>
        </w:tc>
        <w:tc>
          <w:tcPr>
            <w:tcW w:w="5210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Исполнителем Программы является 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 xml:space="preserve">Муниципальное казенное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учреждение культуры </w:t>
            </w:r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«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Заславский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центральный дом культуры» </w:t>
            </w:r>
            <w:r w:rsidR="00B63B43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hAnsi="Courier New" w:cs="Courier New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5210" w:type="dxa"/>
          </w:tcPr>
          <w:p w:rsidR="002D1EE9" w:rsidRPr="00A04DD8" w:rsidRDefault="00A04DD8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Бюджет Администрации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Планируемый общий объем финансирования Программы составит </w:t>
            </w:r>
            <w:r w:rsidR="008E7428">
              <w:rPr>
                <w:rFonts w:ascii="Courier New" w:eastAsia="Times New Roman" w:hAnsi="Courier New" w:cs="Courier New"/>
                <w:lang w:eastAsia="ru-RU"/>
              </w:rPr>
              <w:t>15003</w:t>
            </w:r>
            <w:r w:rsidR="00A14C30">
              <w:rPr>
                <w:rFonts w:ascii="Courier New" w:eastAsia="Times New Roman" w:hAnsi="Courier New" w:cs="Courier New"/>
                <w:lang w:eastAsia="ru-RU"/>
              </w:rPr>
              <w:t>,3</w:t>
            </w:r>
            <w:r w:rsidR="00CD4C0A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тыс.</w:t>
            </w:r>
            <w:r w:rsidR="008812B7"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рублей.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bCs/>
                <w:color w:val="000000"/>
                <w:bdr w:val="none" w:sz="0" w:space="0" w:color="auto" w:frame="1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210" w:type="dxa"/>
          </w:tcPr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- обеспечение сохранности здания учреждения культуры 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создание безопасных и благоприятных условий нахождения граждан в учреждении культуры;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улучшение технического состо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>яния здания учреждения культуры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Реализация данной Программы содействует созданию благоприятных условий для культурной жизни поселения, наиболее полной реализации тв</w:t>
            </w:r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орческого потенциала населения, 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расширению </w:t>
            </w:r>
            <w:hyperlink r:id="rId10" w:tooltip="Системы контроля доступа" w:history="1">
              <w:r w:rsidRPr="00A04DD8">
                <w:rPr>
                  <w:rFonts w:ascii="Courier New" w:eastAsia="Times New Roman" w:hAnsi="Courier New" w:cs="Courier New"/>
                  <w:lang w:eastAsia="ru-RU"/>
                </w:rPr>
                <w:t>доступа</w:t>
              </w:r>
            </w:hyperlink>
            <w:r w:rsidR="00FD7B15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жителей к услугам, информации и культурным ценностям, улучшению материально-технической базы учреждения и эффек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тивному ее использованию, росту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привлекательности территории.</w:t>
            </w:r>
          </w:p>
        </w:tc>
      </w:tr>
      <w:tr w:rsidR="002D1EE9" w:rsidRPr="00A04DD8" w:rsidTr="00A04DD8">
        <w:tc>
          <w:tcPr>
            <w:tcW w:w="4361" w:type="dxa"/>
          </w:tcPr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bCs/>
                <w:bdr w:val="none" w:sz="0" w:space="0" w:color="auto" w:frame="1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bCs/>
                <w:bdr w:val="none" w:sz="0" w:space="0" w:color="auto" w:frame="1"/>
                <w:lang w:eastAsia="ru-RU"/>
              </w:rPr>
              <w:t>Система</w:t>
            </w:r>
            <w:r w:rsidR="00FD7B15">
              <w:rPr>
                <w:rFonts w:ascii="Courier New" w:eastAsia="Times New Roman" w:hAnsi="Courier New" w:cs="Courier New"/>
                <w:bCs/>
                <w:lang w:eastAsia="ru-RU"/>
              </w:rPr>
              <w:t xml:space="preserve"> </w:t>
            </w:r>
            <w:hyperlink r:id="rId11" w:tooltip="Организации контроля" w:history="1">
              <w:r w:rsidRPr="00A04DD8">
                <w:rPr>
                  <w:rFonts w:ascii="Courier New" w:eastAsia="Times New Roman" w:hAnsi="Courier New" w:cs="Courier New"/>
                  <w:bCs/>
                  <w:lang w:eastAsia="ru-RU"/>
                </w:rPr>
                <w:t>организации контроля</w:t>
              </w:r>
            </w:hyperlink>
            <w:r w:rsidR="00FD7B15">
              <w:rPr>
                <w:rFonts w:ascii="Courier New" w:eastAsia="Times New Roman" w:hAnsi="Courier New" w:cs="Courier New"/>
                <w:bCs/>
                <w:lang w:eastAsia="ru-RU"/>
              </w:rPr>
              <w:t xml:space="preserve"> </w:t>
            </w:r>
            <w:r w:rsidRPr="00A04DD8">
              <w:rPr>
                <w:rFonts w:ascii="Courier New" w:eastAsia="Times New Roman" w:hAnsi="Courier New" w:cs="Courier New"/>
                <w:bCs/>
                <w:bdr w:val="none" w:sz="0" w:space="0" w:color="auto" w:frame="1"/>
                <w:lang w:eastAsia="ru-RU"/>
              </w:rPr>
              <w:t>за исполнением Программы</w:t>
            </w:r>
          </w:p>
        </w:tc>
        <w:tc>
          <w:tcPr>
            <w:tcW w:w="5210" w:type="dxa"/>
          </w:tcPr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- Контроль за реализацией мероприятий Программы осуществляет Администрация </w:t>
            </w:r>
            <w:proofErr w:type="spellStart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;</w:t>
            </w:r>
          </w:p>
          <w:p w:rsidR="002D1EE9" w:rsidRPr="00A04DD8" w:rsidRDefault="002D1EE9" w:rsidP="0065089B">
            <w:pPr>
              <w:pStyle w:val="a6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- Контроль за целевым использованием выделенных средств осуществляется в установленном порядке Главным исполнителем Программы и Главным распорядит</w:t>
            </w:r>
            <w:r w:rsidR="00FD7B15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елем (распорядителями) бюджета 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116FD2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116FD2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  <w:r w:rsidRPr="00A04DD8">
              <w:rPr>
                <w:rFonts w:ascii="Courier New" w:eastAsia="Times New Roman" w:hAnsi="Courier New" w:cs="Courier New"/>
                <w:color w:val="000000"/>
                <w:lang w:eastAsia="ru-RU"/>
              </w:rPr>
              <w:t>.</w:t>
            </w:r>
          </w:p>
        </w:tc>
      </w:tr>
    </w:tbl>
    <w:p w:rsidR="00435F8E" w:rsidRDefault="00435F8E" w:rsidP="0065089B">
      <w:pPr>
        <w:pStyle w:val="a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C2C8E" w:rsidRPr="00116FD2" w:rsidRDefault="00FD7B15" w:rsidP="001548B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1.</w:t>
      </w:r>
      <w:r w:rsidR="000C2C8E"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Содержание проблемы и обоснование необходимости ее решения программными методами.</w:t>
      </w:r>
    </w:p>
    <w:p w:rsidR="00AD2291" w:rsidRPr="00116FD2" w:rsidRDefault="000C2C8E" w:rsidP="00116FD2">
      <w:pPr>
        <w:pStyle w:val="a6"/>
        <w:ind w:firstLine="709"/>
        <w:rPr>
          <w:rFonts w:ascii="Arial" w:hAnsi="Arial" w:cs="Arial"/>
          <w:sz w:val="24"/>
          <w:szCs w:val="24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proofErr w:type="spellStart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функционирует одно учреждение культуры с образованием юридическо</w:t>
      </w:r>
      <w:r w:rsidR="001F2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 лица Муниципальное казенное учреждение культуры 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proofErr w:type="spellStart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Заславский</w:t>
      </w:r>
      <w:proofErr w:type="spellEnd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центральный дом культуры</w:t>
      </w:r>
      <w:r w:rsidR="00AD2291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AD2291" w:rsidRPr="00116FD2">
        <w:rPr>
          <w:rFonts w:ascii="Arial" w:hAnsi="Arial" w:cs="Arial"/>
          <w:sz w:val="24"/>
          <w:szCs w:val="24"/>
        </w:rPr>
        <w:t xml:space="preserve"> Модернизация системы технического и технологического оснащения культурно-досуговой деятельности в поселении </w:t>
      </w:r>
      <w:r w:rsidR="00FD7B15">
        <w:rPr>
          <w:rFonts w:ascii="Arial" w:hAnsi="Arial" w:cs="Arial"/>
          <w:sz w:val="24"/>
          <w:szCs w:val="24"/>
        </w:rPr>
        <w:t xml:space="preserve">становится на сегодняшний день актуальной. С одной стороны, это вызвано </w:t>
      </w:r>
      <w:r w:rsidR="00AD2291" w:rsidRPr="00116FD2">
        <w:rPr>
          <w:rFonts w:ascii="Arial" w:hAnsi="Arial" w:cs="Arial"/>
          <w:sz w:val="24"/>
          <w:szCs w:val="24"/>
        </w:rPr>
        <w:t>естественным старением материально-технической баз</w:t>
      </w:r>
      <w:r w:rsidR="00FD7B15">
        <w:rPr>
          <w:rFonts w:ascii="Arial" w:hAnsi="Arial" w:cs="Arial"/>
          <w:sz w:val="24"/>
          <w:szCs w:val="24"/>
        </w:rPr>
        <w:t xml:space="preserve">ы учреждения </w:t>
      </w:r>
      <w:r w:rsidR="00AD2291" w:rsidRPr="00116FD2">
        <w:rPr>
          <w:rFonts w:ascii="Arial" w:hAnsi="Arial" w:cs="Arial"/>
          <w:sz w:val="24"/>
          <w:szCs w:val="24"/>
        </w:rPr>
        <w:t>культуры, (в т.</w:t>
      </w:r>
      <w:r w:rsidR="00FD7B15">
        <w:rPr>
          <w:rFonts w:ascii="Arial" w:hAnsi="Arial" w:cs="Arial"/>
          <w:sz w:val="24"/>
          <w:szCs w:val="24"/>
        </w:rPr>
        <w:t xml:space="preserve"> ч. изношенностью здания), </w:t>
      </w:r>
      <w:r w:rsidR="00AD2291" w:rsidRPr="00116FD2">
        <w:rPr>
          <w:rFonts w:ascii="Arial" w:hAnsi="Arial" w:cs="Arial"/>
          <w:sz w:val="24"/>
          <w:szCs w:val="24"/>
        </w:rPr>
        <w:t>с дру</w:t>
      </w:r>
      <w:r w:rsidR="00FD7B15">
        <w:rPr>
          <w:rFonts w:ascii="Arial" w:hAnsi="Arial" w:cs="Arial"/>
          <w:sz w:val="24"/>
          <w:szCs w:val="24"/>
        </w:rPr>
        <w:t xml:space="preserve">гой стороны, быстрым развитием </w:t>
      </w:r>
      <w:r w:rsidR="00AD2291" w:rsidRPr="00116FD2">
        <w:rPr>
          <w:rFonts w:ascii="Arial" w:hAnsi="Arial" w:cs="Arial"/>
          <w:sz w:val="24"/>
          <w:szCs w:val="24"/>
        </w:rPr>
        <w:t>творческ</w:t>
      </w:r>
      <w:r w:rsidR="00FD7B15">
        <w:rPr>
          <w:rFonts w:ascii="Arial" w:hAnsi="Arial" w:cs="Arial"/>
          <w:sz w:val="24"/>
          <w:szCs w:val="24"/>
        </w:rPr>
        <w:t xml:space="preserve">их, информационных технологий </w:t>
      </w:r>
      <w:r w:rsidR="00AD2291" w:rsidRPr="00116FD2">
        <w:rPr>
          <w:rFonts w:ascii="Arial" w:hAnsi="Arial" w:cs="Arial"/>
          <w:sz w:val="24"/>
          <w:szCs w:val="24"/>
        </w:rPr>
        <w:t>в сфере</w:t>
      </w:r>
      <w:r w:rsidR="00FD7B15">
        <w:rPr>
          <w:rFonts w:ascii="Arial" w:hAnsi="Arial" w:cs="Arial"/>
          <w:sz w:val="24"/>
          <w:szCs w:val="24"/>
        </w:rPr>
        <w:t xml:space="preserve"> культуры, что в свою очередь </w:t>
      </w:r>
      <w:r w:rsidR="00AD2291" w:rsidRPr="00116FD2">
        <w:rPr>
          <w:rFonts w:ascii="Arial" w:hAnsi="Arial" w:cs="Arial"/>
          <w:sz w:val="24"/>
          <w:szCs w:val="24"/>
        </w:rPr>
        <w:t>указывает на слабую</w:t>
      </w:r>
      <w:r w:rsidR="00FD7B15">
        <w:rPr>
          <w:rFonts w:ascii="Arial" w:hAnsi="Arial" w:cs="Arial"/>
          <w:sz w:val="24"/>
          <w:szCs w:val="24"/>
        </w:rPr>
        <w:t xml:space="preserve"> материально- техническую базу.</w:t>
      </w:r>
    </w:p>
    <w:p w:rsidR="00E85A7B" w:rsidRPr="00116FD2" w:rsidRDefault="000C2C8E" w:rsidP="00A14C30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Несоответствие материально-технического состояния и оснащенности учреждения культуры современным нормам и изменившимся социокультурным ориентациям населения 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снижает возможность обеспечения</w:t>
      </w:r>
      <w:r w:rsidR="00A14C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14C30">
        <w:rPr>
          <w:rFonts w:ascii="Arial" w:eastAsia="Times New Roman" w:hAnsi="Arial" w:cs="Arial"/>
          <w:sz w:val="24"/>
          <w:szCs w:val="24"/>
          <w:lang w:eastAsia="ru-RU"/>
        </w:rPr>
        <w:t xml:space="preserve">равного </w:t>
      </w:r>
      <w:hyperlink r:id="rId12" w:tooltip="Системы контроля доступа" w:history="1">
        <w:r w:rsidRPr="00A14C30">
          <w:rPr>
            <w:rStyle w:val="a9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доступа</w:t>
        </w:r>
      </w:hyperlink>
      <w:r w:rsidR="00A14C3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населения </w:t>
      </w:r>
      <w:proofErr w:type="spellStart"/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к услугам учреждения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культуры и повышения качества </w:t>
      </w:r>
      <w:r w:rsidR="00AD2291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оказываемых услуг.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Соответственно и снижаются возможности </w:t>
      </w:r>
      <w:r w:rsidR="00A14C30">
        <w:rPr>
          <w:rFonts w:ascii="Arial" w:eastAsia="Times New Roman" w:hAnsi="Arial" w:cs="Arial"/>
          <w:sz w:val="24"/>
          <w:szCs w:val="24"/>
          <w:lang w:eastAsia="ru-RU"/>
        </w:rPr>
        <w:t xml:space="preserve">сохранения и развития народного </w:t>
      </w:r>
      <w:hyperlink r:id="rId13" w:history="1">
        <w:r w:rsidRPr="00A14C30">
          <w:rPr>
            <w:rStyle w:val="a9"/>
            <w:rFonts w:ascii="Arial" w:eastAsia="Times New Roman" w:hAnsi="Arial" w:cs="Arial"/>
            <w:color w:val="auto"/>
            <w:sz w:val="24"/>
            <w:szCs w:val="24"/>
            <w:lang w:eastAsia="ru-RU"/>
          </w:rPr>
          <w:t>творчества</w:t>
        </w:r>
      </w:hyperlink>
      <w:r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 и условий для выявления и развития талантливых людей. Средств </w:t>
      </w:r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бюджета Администрации </w:t>
      </w:r>
      <w:proofErr w:type="spellStart"/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="00A14C30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t>МБ) на эти цели недостаточно. Это обсто</w:t>
      </w:r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ятельство, а также рост цен на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t>оборудование,</w:t>
      </w:r>
      <w:r w:rsidR="00116FD2" w:rsidRPr="00A14C3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14" w:tooltip="Строительные материалы (портал Pandia.org)" w:history="1">
        <w:r w:rsidRPr="00A14C30">
          <w:rPr>
            <w:rStyle w:val="a9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строительные</w:t>
        </w:r>
        <w:r w:rsidR="00A14C30">
          <w:rPr>
            <w:rStyle w:val="a9"/>
            <w:rFonts w:ascii="Arial" w:eastAsia="Times New Roman" w:hAnsi="Arial" w:cs="Arial"/>
            <w:color w:val="auto"/>
            <w:sz w:val="24"/>
            <w:szCs w:val="24"/>
            <w:lang w:eastAsia="ru-RU"/>
          </w:rPr>
          <w:t xml:space="preserve"> </w:t>
        </w:r>
        <w:r w:rsidRPr="00A14C30">
          <w:rPr>
            <w:rStyle w:val="a9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материалы</w:t>
        </w:r>
      </w:hyperlink>
      <w:r w:rsidR="00A14C3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14C30">
        <w:rPr>
          <w:rFonts w:ascii="Arial" w:eastAsia="Times New Roman" w:hAnsi="Arial" w:cs="Arial"/>
          <w:sz w:val="24"/>
          <w:szCs w:val="24"/>
          <w:lang w:eastAsia="ru-RU"/>
        </w:rPr>
        <w:t>и др., еще более затрудняет решение вопросов укрепления, расширения и обновления материально-технического о</w:t>
      </w:r>
      <w:r w:rsidR="00A14C30">
        <w:rPr>
          <w:rFonts w:ascii="Arial" w:eastAsia="Times New Roman" w:hAnsi="Arial" w:cs="Arial"/>
          <w:sz w:val="24"/>
          <w:szCs w:val="24"/>
          <w:lang w:eastAsia="ru-RU"/>
        </w:rPr>
        <w:t>беспечения учреждения культуры.</w:t>
      </w:r>
    </w:p>
    <w:p w:rsidR="000A61C5" w:rsidRPr="00116FD2" w:rsidRDefault="000A61C5" w:rsidP="00116FD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Целесообразность разработки Программы обусловлена необходимостью решения сложившейся проблемы системным путем, повышением целевой ориентации бюджетных расходов с целью создания реальных условий для повышения качества предоставления услуг </w:t>
      </w:r>
      <w:r w:rsidR="00ED728D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учреждением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культуры, а также снижения риска возникновения ситуаций, влекущих расходы на </w:t>
      </w:r>
      <w:r w:rsidR="00120AA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ликвидацию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аварийных ситуаций.</w:t>
      </w:r>
      <w:r w:rsidR="00E85A7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предусматривает создание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системы укрепления материа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льно-технической базы учреждения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культуры.</w:t>
      </w:r>
      <w:r w:rsidR="00E85A7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Материальная база действующего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объект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учреждения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культуры, изношена, н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 соответствует нормативам,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объект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не имее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 коммунальных удобств. Устойчивость и надежность зданий и сооружений объектов требует значительных капиталовложений. Функ</w:t>
      </w:r>
      <w:r w:rsidR="00135B64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ционирование учреждения культуры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устаревшим оборудованием не 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позволяет оказывать жителям деревни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качественные услуги, а работникам культуры </w:t>
      </w:r>
      <w:proofErr w:type="spellStart"/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самореализовать</w:t>
      </w:r>
      <w:proofErr w:type="spellEnd"/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себя в полной мере 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культурно-досуговой жизни деревни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116FD2" w:rsidRDefault="000A61C5" w:rsidP="00116FD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настоящее время решить проблему укрепления материа</w:t>
      </w:r>
      <w:r w:rsidR="005A02E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льно-технической базы учреждения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35B64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культуры,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 за счет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капитального</w:t>
      </w:r>
      <w:r w:rsidR="005A02E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ремонта существующего здания</w:t>
      </w:r>
      <w:r w:rsidR="00A14C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обновления </w:t>
      </w:r>
      <w:hyperlink r:id="rId15" w:history="1">
        <w:r w:rsidRPr="00116FD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специализированного</w:t>
        </w:r>
      </w:hyperlink>
      <w:r w:rsidR="004C1AD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оборудования и инвентаря.</w:t>
      </w:r>
    </w:p>
    <w:p w:rsidR="00120AAB" w:rsidRPr="00116FD2" w:rsidRDefault="00120AAB" w:rsidP="0065089B">
      <w:pPr>
        <w:pStyle w:val="a6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20AAB" w:rsidRPr="00116FD2" w:rsidRDefault="000A61C5" w:rsidP="00116FD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2. Основные цели и задачи Программы.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Основной целью Программы является:</w:t>
      </w:r>
    </w:p>
    <w:p w:rsidR="00135B64" w:rsidRPr="00116FD2" w:rsidRDefault="00135B64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создание оптимальных условий для удовлетворения культурно-досуговых потребностей населения </w:t>
      </w:r>
      <w:proofErr w:type="spellStart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Программе решаются следующие основные задачи:</w:t>
      </w:r>
    </w:p>
    <w:p w:rsidR="00780D8F" w:rsidRPr="00116FD2" w:rsidRDefault="00116FD2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капитальный</w:t>
      </w:r>
      <w:r w:rsidR="00780D8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ремонт учреждения культуры; 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проведение поэтапного обновления специализирован</w:t>
      </w:r>
      <w:r w:rsidR="005A02E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 оборудования для учреждения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культуры;</w:t>
      </w:r>
    </w:p>
    <w:p w:rsidR="000A61C5" w:rsidRPr="00116FD2" w:rsidRDefault="000A61C5" w:rsidP="00116FD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3. Сроки и этапы реализации Программы.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предусматривает комплекс мероприятий, реализаци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которых должна начаться в 2018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году. Ре</w:t>
      </w:r>
      <w:r w:rsidR="008534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ализация мероприятий по капитальному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ремонту, укреплению материа</w:t>
      </w:r>
      <w:r w:rsidR="00135B64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льно-технической базы учреждения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="009B473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ультуры должна быть в течение </w:t>
      </w:r>
      <w:r w:rsidR="00E41B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четырех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лет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116FD2" w:rsidRDefault="000A61C5" w:rsidP="00116FD2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4. Важнейшие целевые индикаторы и показатели Программы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оценки эффективности реализац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ии Программы «Развитие культуры в </w:t>
      </w:r>
      <w:proofErr w:type="spellStart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Заславском</w:t>
      </w:r>
      <w:proofErr w:type="spellEnd"/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r w:rsidR="00E41B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ельском поселении на 2018 – 2021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годы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используются следующие показатели:</w:t>
      </w:r>
    </w:p>
    <w:p w:rsidR="000A61C5" w:rsidRPr="00116FD2" w:rsidRDefault="00027D1F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выполнение </w:t>
      </w:r>
      <w:r w:rsid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капитального</w:t>
      </w:r>
      <w:r w:rsidR="005A02E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ремонта в учреждении</w:t>
      </w:r>
      <w:r w:rsidR="000A61C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культуры;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повышение уровня укрепления материал</w:t>
      </w:r>
      <w:r w:rsidR="005A02E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ьно-технической базы учреждения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культуры;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предотвр</w:t>
      </w:r>
      <w:r w:rsidR="00135B64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ащение физического износа здания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оборудования и инвентаря;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широкого доступа населения к ценностям традиционной и современной культуры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повышение уровня комфортности пользователей.</w:t>
      </w:r>
    </w:p>
    <w:p w:rsidR="00675417" w:rsidRDefault="00675417" w:rsidP="00116FD2">
      <w:pPr>
        <w:pStyle w:val="a6"/>
        <w:ind w:firstLine="709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20AAB" w:rsidRPr="00675417" w:rsidRDefault="000A61C5" w:rsidP="00675417">
      <w:pPr>
        <w:pStyle w:val="a6"/>
        <w:ind w:firstLine="709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5. Финансовое обеспечение Программы.</w:t>
      </w: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Финансовые средства для решения проблемы ремонта, укрепления материально-технической базы учреждений культуры, формируются за счет 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областного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местного бюджета, также возможно участие в областных и федеральных программах в части </w:t>
      </w:r>
      <w:proofErr w:type="spellStart"/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софинансирования</w:t>
      </w:r>
      <w:proofErr w:type="spellEnd"/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выделяемы</w:t>
      </w:r>
      <w:r w:rsidR="00A14C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х </w:t>
      </w:r>
      <w:hyperlink r:id="rId16" w:tooltip="Денежные средства" w:history="1">
        <w:r w:rsidRPr="00116FD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денежных средств</w:t>
        </w:r>
      </w:hyperlink>
      <w:r w:rsidRPr="00116F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="00120AAB" w:rsidRPr="00116F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Расчет средств, необходимых для реализации Пр</w:t>
      </w:r>
      <w:r w:rsidR="008A18C3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ограммы, приведен в Приложении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</w:p>
    <w:p w:rsidR="00120AAB" w:rsidRPr="00116FD2" w:rsidRDefault="00120AAB" w:rsidP="0065089B">
      <w:pPr>
        <w:pStyle w:val="a6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6. Оценка социально-экономической эффективности реализации Программы.</w:t>
      </w: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результате реализации Программы буд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 созданы условия для улучшения качества и обеспечения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доступности культурно-досугового обслуживания населения </w:t>
      </w:r>
      <w:proofErr w:type="spellStart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="00A14C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мероприятий, предусмотренных Программой, позволит:</w:t>
      </w:r>
    </w:p>
    <w:p w:rsidR="00CF6120" w:rsidRPr="00116FD2" w:rsidRDefault="00675417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провести капитальный</w:t>
      </w:r>
      <w:r w:rsidR="000A61C5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ремонт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CF6120" w:rsidRPr="00116FD2" w:rsidRDefault="00CF6120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привести здания учреждения культуры в соответствии с нормативными и эксплуатационными требованиями;</w:t>
      </w:r>
    </w:p>
    <w:p w:rsidR="00CF6120" w:rsidRPr="00116FD2" w:rsidRDefault="00CF6120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предотвратить физический износ здания, оборудования и инвентаря учреждения культуры;</w:t>
      </w:r>
    </w:p>
    <w:p w:rsidR="00CF6120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F612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укрепить материально-техническую базу учреждения культуры.</w:t>
      </w:r>
    </w:p>
    <w:p w:rsidR="000A61C5" w:rsidRPr="00116FD2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обеспечить широкий доступ населения к ценностям традиционной и современной культуры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0A61C5" w:rsidRPr="00116FD2" w:rsidRDefault="000A61C5" w:rsidP="00675417">
      <w:pPr>
        <w:pStyle w:val="a6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результате оснащения учреждений культуры специализированным оборудованием и инвентарем позволит по</w:t>
      </w:r>
      <w:r w:rsidR="00CF612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высить уровень работы учреждения культуры.</w:t>
      </w: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7. Система организации контроля за ходом реализации Программы.</w:t>
      </w:r>
    </w:p>
    <w:p w:rsidR="000A61C5" w:rsidRPr="00116FD2" w:rsidRDefault="000A61C5" w:rsidP="00675417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Управление реализацией Программы осуществляется главным исполнителем Программы –</w:t>
      </w:r>
      <w:r w:rsidR="00A14C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Муниципальным казенным учреждением культуры 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proofErr w:type="spellStart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Заславский</w:t>
      </w:r>
      <w:proofErr w:type="spellEnd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центральный дом культуры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120AA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="00027D1F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осуществляет контроль за 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соблюдением сроков </w:t>
      </w:r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капитального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ремонт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разрабатывает предложения по наиболее эффективному использованию денежных средств для решения поставленных Программой задач.</w:t>
      </w:r>
      <w:r w:rsidR="00120AA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Программы осуществляется на основе муниципальных контрактов (договоров), заключаемых в установленном порядке.</w:t>
      </w:r>
      <w:r w:rsidR="00120AA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 реализацией мероприятий Программы осуществляет Администраци</w:t>
      </w:r>
      <w:r w:rsidR="00BF01A9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120AAB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71260" w:rsidRPr="00116F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Контроль за целевым использованием выделенных средств осуществляется в установленном порядке Главным исполнителем Программы и Главным распорядителем (распорядителями) бюджета Администрации </w:t>
      </w:r>
      <w:proofErr w:type="spellStart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6754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</w:p>
    <w:p w:rsidR="005F6BC5" w:rsidRPr="00116FD2" w:rsidRDefault="005F6B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71260" w:rsidRPr="00116FD2" w:rsidRDefault="000A61C5" w:rsidP="001548B2">
      <w:pPr>
        <w:pStyle w:val="a6"/>
        <w:ind w:firstLine="709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8.</w:t>
      </w:r>
      <w:r w:rsidR="00A14C3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16FD2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Перечень мероприятий Программы</w:t>
      </w:r>
    </w:p>
    <w:p w:rsidR="002915C5" w:rsidRPr="00116FD2" w:rsidRDefault="002915C5" w:rsidP="00675417">
      <w:pPr>
        <w:pStyle w:val="a6"/>
        <w:jc w:val="center"/>
        <w:rPr>
          <w:rFonts w:ascii="Arial" w:hAnsi="Arial" w:cs="Arial"/>
          <w:caps/>
          <w:sz w:val="24"/>
          <w:szCs w:val="24"/>
        </w:rPr>
      </w:pPr>
      <w:r w:rsidRPr="00116FD2">
        <w:rPr>
          <w:rFonts w:ascii="Arial" w:hAnsi="Arial" w:cs="Arial"/>
          <w:bCs/>
          <w:sz w:val="24"/>
          <w:szCs w:val="24"/>
        </w:rPr>
        <w:t>Перечень мероприятий муниципальной П</w:t>
      </w:r>
      <w:r w:rsidR="008A18C3" w:rsidRPr="00116FD2">
        <w:rPr>
          <w:rFonts w:ascii="Arial" w:hAnsi="Arial" w:cs="Arial"/>
          <w:bCs/>
          <w:sz w:val="24"/>
          <w:szCs w:val="24"/>
        </w:rPr>
        <w:t>рограммы представлен в Приложении 1</w:t>
      </w:r>
      <w:r w:rsidRPr="00116FD2">
        <w:rPr>
          <w:rFonts w:ascii="Arial" w:hAnsi="Arial" w:cs="Arial"/>
          <w:bCs/>
          <w:sz w:val="24"/>
          <w:szCs w:val="24"/>
        </w:rPr>
        <w:t>.</w:t>
      </w:r>
    </w:p>
    <w:p w:rsidR="002915C5" w:rsidRPr="00116FD2" w:rsidRDefault="008A18C3" w:rsidP="0067541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16FD2">
        <w:rPr>
          <w:rFonts w:ascii="Arial" w:hAnsi="Arial" w:cs="Arial"/>
          <w:sz w:val="24"/>
          <w:szCs w:val="24"/>
        </w:rPr>
        <w:t>Приложение</w:t>
      </w:r>
      <w:r w:rsidR="002915C5" w:rsidRPr="00116FD2">
        <w:rPr>
          <w:rFonts w:ascii="Arial" w:hAnsi="Arial" w:cs="Arial"/>
          <w:sz w:val="24"/>
          <w:szCs w:val="24"/>
        </w:rPr>
        <w:t xml:space="preserve"> 1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1"/>
        <w:gridCol w:w="5371"/>
        <w:gridCol w:w="1417"/>
        <w:gridCol w:w="1015"/>
        <w:gridCol w:w="851"/>
        <w:gridCol w:w="1227"/>
      </w:tblGrid>
      <w:tr w:rsidR="001548B2" w:rsidRPr="00675417" w:rsidTr="001548B2">
        <w:trPr>
          <w:trHeight w:val="405"/>
          <w:jc w:val="center"/>
        </w:trPr>
        <w:tc>
          <w:tcPr>
            <w:tcW w:w="776" w:type="dxa"/>
            <w:vMerge w:val="restart"/>
          </w:tcPr>
          <w:p w:rsidR="001548B2" w:rsidRPr="00675417" w:rsidRDefault="00A14C30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№ </w:t>
            </w:r>
            <w:r w:rsidR="001548B2" w:rsidRPr="00675417">
              <w:rPr>
                <w:rFonts w:ascii="Courier New" w:hAnsi="Courier New" w:cs="Courier New"/>
              </w:rPr>
              <w:t>п\п</w:t>
            </w:r>
          </w:p>
        </w:tc>
        <w:tc>
          <w:tcPr>
            <w:tcW w:w="5392" w:type="dxa"/>
            <w:gridSpan w:val="2"/>
            <w:vMerge w:val="restart"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Наименование статьи расхода</w:t>
            </w:r>
          </w:p>
        </w:tc>
        <w:tc>
          <w:tcPr>
            <w:tcW w:w="4510" w:type="dxa"/>
            <w:gridSpan w:val="4"/>
          </w:tcPr>
          <w:p w:rsidR="001548B2" w:rsidRPr="00675417" w:rsidRDefault="008E7428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Сумма затрат </w:t>
            </w:r>
            <w:r w:rsidR="001548B2" w:rsidRPr="00675417">
              <w:rPr>
                <w:rFonts w:ascii="Courier New" w:hAnsi="Courier New" w:cs="Courier New"/>
              </w:rPr>
              <w:t>тыс. руб.</w:t>
            </w:r>
          </w:p>
        </w:tc>
      </w:tr>
      <w:tr w:rsidR="001548B2" w:rsidRPr="00675417" w:rsidTr="001548B2">
        <w:trPr>
          <w:trHeight w:val="345"/>
          <w:jc w:val="center"/>
        </w:trPr>
        <w:tc>
          <w:tcPr>
            <w:tcW w:w="776" w:type="dxa"/>
            <w:vMerge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</w:p>
        </w:tc>
        <w:tc>
          <w:tcPr>
            <w:tcW w:w="5392" w:type="dxa"/>
            <w:gridSpan w:val="2"/>
            <w:vMerge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201</w:t>
            </w: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1015" w:type="dxa"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201</w:t>
            </w:r>
            <w:r>
              <w:rPr>
                <w:rFonts w:ascii="Courier New" w:hAnsi="Courier New" w:cs="Courier New"/>
              </w:rPr>
              <w:t>9</w:t>
            </w:r>
          </w:p>
        </w:tc>
        <w:tc>
          <w:tcPr>
            <w:tcW w:w="851" w:type="dxa"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20</w:t>
            </w:r>
            <w:r>
              <w:rPr>
                <w:rFonts w:ascii="Courier New" w:hAnsi="Courier New" w:cs="Courier New"/>
              </w:rPr>
              <w:t>20</w:t>
            </w:r>
          </w:p>
        </w:tc>
        <w:tc>
          <w:tcPr>
            <w:tcW w:w="1227" w:type="dxa"/>
          </w:tcPr>
          <w:p w:rsidR="001548B2" w:rsidRPr="00675417" w:rsidRDefault="001548B2" w:rsidP="001548B2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2021</w:t>
            </w:r>
          </w:p>
        </w:tc>
      </w:tr>
      <w:tr w:rsidR="001548B2" w:rsidRPr="00675417" w:rsidTr="00E24F0D">
        <w:trPr>
          <w:trHeight w:val="345"/>
          <w:jc w:val="center"/>
        </w:trPr>
        <w:tc>
          <w:tcPr>
            <w:tcW w:w="10678" w:type="dxa"/>
            <w:gridSpan w:val="7"/>
          </w:tcPr>
          <w:p w:rsidR="001548B2" w:rsidRDefault="001548B2" w:rsidP="001548B2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МКУК «</w:t>
            </w:r>
            <w:proofErr w:type="spellStart"/>
            <w:r>
              <w:rPr>
                <w:rFonts w:ascii="Courier New" w:hAnsi="Courier New" w:cs="Courier New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</w:rPr>
              <w:t xml:space="preserve"> ЦДК»</w:t>
            </w:r>
          </w:p>
        </w:tc>
      </w:tr>
      <w:tr w:rsidR="001548B2" w:rsidRPr="00675417" w:rsidTr="008C1B0B">
        <w:trPr>
          <w:trHeight w:val="345"/>
          <w:jc w:val="center"/>
        </w:trPr>
        <w:tc>
          <w:tcPr>
            <w:tcW w:w="10678" w:type="dxa"/>
            <w:gridSpan w:val="7"/>
          </w:tcPr>
          <w:p w:rsidR="001548B2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Укрепление материально - технической базы</w:t>
            </w:r>
          </w:p>
        </w:tc>
      </w:tr>
      <w:tr w:rsidR="00E41B6A" w:rsidRPr="00675417" w:rsidTr="001548B2">
        <w:trPr>
          <w:trHeight w:val="385"/>
          <w:jc w:val="center"/>
        </w:trPr>
        <w:tc>
          <w:tcPr>
            <w:tcW w:w="797" w:type="dxa"/>
            <w:gridSpan w:val="2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1</w:t>
            </w:r>
          </w:p>
        </w:tc>
        <w:tc>
          <w:tcPr>
            <w:tcW w:w="5371" w:type="dxa"/>
            <w:tcBorders>
              <w:bottom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  <w:i/>
              </w:rPr>
            </w:pPr>
            <w:r w:rsidRPr="00675417">
              <w:rPr>
                <w:rFonts w:ascii="Courier New" w:hAnsi="Courier New" w:cs="Courier New"/>
              </w:rPr>
              <w:t xml:space="preserve"> Разработка проектно-</w:t>
            </w:r>
            <w:r>
              <w:rPr>
                <w:rFonts w:ascii="Courier New" w:hAnsi="Courier New" w:cs="Courier New"/>
              </w:rPr>
              <w:t xml:space="preserve">сметной документации </w:t>
            </w:r>
            <w:r w:rsidR="008E7428">
              <w:rPr>
                <w:rFonts w:ascii="Courier New" w:hAnsi="Courier New" w:cs="Courier New"/>
              </w:rPr>
              <w:t xml:space="preserve">капитального </w:t>
            </w:r>
            <w:r w:rsidRPr="00675417">
              <w:rPr>
                <w:rFonts w:ascii="Courier New" w:hAnsi="Courier New" w:cs="Courier New"/>
              </w:rPr>
              <w:t xml:space="preserve">ремонта здания МКУК </w:t>
            </w:r>
            <w:r>
              <w:rPr>
                <w:rFonts w:ascii="Courier New" w:hAnsi="Courier New" w:cs="Courier New"/>
              </w:rPr>
              <w:t>«</w:t>
            </w:r>
            <w:proofErr w:type="spellStart"/>
            <w:r>
              <w:rPr>
                <w:rFonts w:ascii="Courier New" w:hAnsi="Courier New" w:cs="Courier New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</w:rPr>
              <w:t xml:space="preserve"> ЦДК»</w:t>
            </w:r>
          </w:p>
        </w:tc>
        <w:tc>
          <w:tcPr>
            <w:tcW w:w="1417" w:type="dxa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41B6A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41B6A" w:rsidRPr="00675417" w:rsidTr="001548B2">
        <w:trPr>
          <w:trHeight w:val="366"/>
          <w:jc w:val="center"/>
        </w:trPr>
        <w:tc>
          <w:tcPr>
            <w:tcW w:w="797" w:type="dxa"/>
            <w:gridSpan w:val="2"/>
            <w:tcBorders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>Проверка достоверности определения сметн</w:t>
            </w:r>
            <w:r>
              <w:rPr>
                <w:rFonts w:ascii="Courier New" w:hAnsi="Courier New" w:cs="Courier New"/>
              </w:rPr>
              <w:t xml:space="preserve">ой стоимости объекта капитального </w:t>
            </w:r>
            <w:r w:rsidRPr="00675417">
              <w:rPr>
                <w:rFonts w:ascii="Courier New" w:hAnsi="Courier New" w:cs="Courier New"/>
              </w:rPr>
              <w:lastRenderedPageBreak/>
              <w:t>ремонт</w:t>
            </w:r>
            <w:r>
              <w:rPr>
                <w:rFonts w:ascii="Courier New" w:hAnsi="Courier New" w:cs="Courier New"/>
              </w:rPr>
              <w:t>а</w:t>
            </w:r>
            <w:r w:rsidRPr="00675417">
              <w:rPr>
                <w:rFonts w:ascii="Courier New" w:hAnsi="Courier New" w:cs="Courier New"/>
              </w:rPr>
              <w:t xml:space="preserve"> здания МКУК </w:t>
            </w:r>
            <w:r>
              <w:rPr>
                <w:rFonts w:ascii="Courier New" w:hAnsi="Courier New" w:cs="Courier New"/>
              </w:rPr>
              <w:t>«</w:t>
            </w:r>
            <w:proofErr w:type="spellStart"/>
            <w:r>
              <w:rPr>
                <w:rFonts w:ascii="Courier New" w:hAnsi="Courier New" w:cs="Courier New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</w:rPr>
              <w:t xml:space="preserve"> ЦДК»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25</w:t>
            </w:r>
          </w:p>
        </w:tc>
        <w:tc>
          <w:tcPr>
            <w:tcW w:w="1015" w:type="dxa"/>
            <w:tcBorders>
              <w:top w:val="single" w:sz="4" w:space="0" w:color="auto"/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41B6A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41B6A" w:rsidRPr="00675417" w:rsidTr="001548B2">
        <w:trPr>
          <w:trHeight w:val="366"/>
          <w:jc w:val="center"/>
        </w:trPr>
        <w:tc>
          <w:tcPr>
            <w:tcW w:w="797" w:type="dxa"/>
            <w:gridSpan w:val="2"/>
            <w:tcBorders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lastRenderedPageBreak/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</w:t>
            </w:r>
            <w:r w:rsidRPr="00675417">
              <w:rPr>
                <w:rFonts w:ascii="Courier New" w:hAnsi="Courier New" w:cs="Courier New"/>
              </w:rPr>
              <w:t xml:space="preserve">апитальный ремонт здания МКУК </w:t>
            </w:r>
            <w:r>
              <w:rPr>
                <w:rFonts w:ascii="Courier New" w:hAnsi="Courier New" w:cs="Courier New"/>
              </w:rPr>
              <w:t>«</w:t>
            </w:r>
            <w:proofErr w:type="spellStart"/>
            <w:r>
              <w:rPr>
                <w:rFonts w:ascii="Courier New" w:hAnsi="Courier New" w:cs="Courier New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</w:rPr>
              <w:t xml:space="preserve"> ЦДК»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right w:val="single" w:sz="4" w:space="0" w:color="auto"/>
            </w:tcBorders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E41B6A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41B6A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14678,3</w:t>
            </w:r>
          </w:p>
        </w:tc>
      </w:tr>
      <w:tr w:rsidR="00E41B6A" w:rsidRPr="00675417" w:rsidTr="001548B2">
        <w:trPr>
          <w:trHeight w:val="249"/>
          <w:jc w:val="center"/>
        </w:trPr>
        <w:tc>
          <w:tcPr>
            <w:tcW w:w="797" w:type="dxa"/>
            <w:gridSpan w:val="2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</w:p>
        </w:tc>
        <w:tc>
          <w:tcPr>
            <w:tcW w:w="5371" w:type="dxa"/>
          </w:tcPr>
          <w:p w:rsidR="00E41B6A" w:rsidRPr="00450AE0" w:rsidRDefault="00E41B6A" w:rsidP="0065089B">
            <w:pPr>
              <w:pStyle w:val="a6"/>
              <w:rPr>
                <w:rFonts w:ascii="Courier New" w:hAnsi="Courier New" w:cs="Courier New"/>
                <w:b/>
              </w:rPr>
            </w:pPr>
            <w:r w:rsidRPr="00450AE0">
              <w:rPr>
                <w:rFonts w:ascii="Courier New" w:hAnsi="Courier New" w:cs="Courier New"/>
                <w:b/>
              </w:rPr>
              <w:t>ИТОГО</w:t>
            </w:r>
          </w:p>
        </w:tc>
        <w:tc>
          <w:tcPr>
            <w:tcW w:w="1417" w:type="dxa"/>
            <w:vAlign w:val="center"/>
          </w:tcPr>
          <w:p w:rsidR="00E41B6A" w:rsidRPr="00450AE0" w:rsidRDefault="00E41B6A" w:rsidP="0065089B">
            <w:pPr>
              <w:pStyle w:val="a6"/>
              <w:rPr>
                <w:rFonts w:ascii="Courier New" w:hAnsi="Courier New" w:cs="Courier New"/>
                <w:b/>
              </w:rPr>
            </w:pPr>
            <w:r w:rsidRPr="00450AE0">
              <w:rPr>
                <w:rFonts w:ascii="Courier New" w:hAnsi="Courier New" w:cs="Courier New"/>
                <w:b/>
              </w:rPr>
              <w:t>325</w:t>
            </w:r>
          </w:p>
        </w:tc>
        <w:tc>
          <w:tcPr>
            <w:tcW w:w="1015" w:type="dxa"/>
            <w:tcBorders>
              <w:right w:val="single" w:sz="4" w:space="0" w:color="auto"/>
            </w:tcBorders>
            <w:vAlign w:val="center"/>
          </w:tcPr>
          <w:p w:rsidR="00E41B6A" w:rsidRPr="00450AE0" w:rsidRDefault="00E41B6A" w:rsidP="0065089B">
            <w:pPr>
              <w:pStyle w:val="a6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1B6A" w:rsidRPr="00450AE0" w:rsidRDefault="001548B2" w:rsidP="0065089B">
            <w:pPr>
              <w:pStyle w:val="a6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41B6A" w:rsidRPr="00450AE0" w:rsidRDefault="001548B2" w:rsidP="0065089B">
            <w:pPr>
              <w:pStyle w:val="a6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14678,3</w:t>
            </w:r>
          </w:p>
        </w:tc>
      </w:tr>
      <w:tr w:rsidR="00E41B6A" w:rsidRPr="00675417" w:rsidTr="001548B2">
        <w:trPr>
          <w:trHeight w:val="564"/>
          <w:jc w:val="center"/>
        </w:trPr>
        <w:tc>
          <w:tcPr>
            <w:tcW w:w="6168" w:type="dxa"/>
            <w:gridSpan w:val="3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  <w:r w:rsidRPr="00675417">
              <w:rPr>
                <w:rFonts w:ascii="Courier New" w:hAnsi="Courier New" w:cs="Courier New"/>
              </w:rPr>
              <w:t xml:space="preserve">Затраты, необходимые для реализации Программы </w:t>
            </w:r>
          </w:p>
          <w:p w:rsidR="00E41B6A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 2018 – 2021</w:t>
            </w:r>
            <w:r w:rsidR="00E41B6A" w:rsidRPr="00675417">
              <w:rPr>
                <w:rFonts w:ascii="Courier New" w:hAnsi="Courier New" w:cs="Courier New"/>
              </w:rPr>
              <w:t xml:space="preserve"> годы</w:t>
            </w:r>
          </w:p>
        </w:tc>
        <w:tc>
          <w:tcPr>
            <w:tcW w:w="3283" w:type="dxa"/>
            <w:gridSpan w:val="3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</w:p>
          <w:p w:rsidR="00E41B6A" w:rsidRPr="00675417" w:rsidRDefault="001548B2" w:rsidP="0065089B">
            <w:pPr>
              <w:pStyle w:val="a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15003,3</w:t>
            </w:r>
            <w:r w:rsidR="00E41B6A" w:rsidRPr="00675417">
              <w:rPr>
                <w:rFonts w:ascii="Courier New" w:hAnsi="Courier New" w:cs="Courier New"/>
              </w:rPr>
              <w:t xml:space="preserve"> тыс. руб.</w:t>
            </w:r>
          </w:p>
        </w:tc>
        <w:tc>
          <w:tcPr>
            <w:tcW w:w="1227" w:type="dxa"/>
          </w:tcPr>
          <w:p w:rsidR="00E41B6A" w:rsidRPr="00675417" w:rsidRDefault="00E41B6A" w:rsidP="0065089B">
            <w:pPr>
              <w:pStyle w:val="a6"/>
              <w:rPr>
                <w:rFonts w:ascii="Courier New" w:hAnsi="Courier New" w:cs="Courier New"/>
              </w:rPr>
            </w:pPr>
          </w:p>
        </w:tc>
      </w:tr>
    </w:tbl>
    <w:p w:rsidR="00071260" w:rsidRPr="00042D9D" w:rsidRDefault="00071260" w:rsidP="0065089B">
      <w:pPr>
        <w:pStyle w:val="a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915C5" w:rsidRPr="00450AE0" w:rsidRDefault="000A61C5" w:rsidP="001548B2">
      <w:pPr>
        <w:pStyle w:val="a6"/>
        <w:ind w:firstLine="709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450AE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9.</w:t>
      </w:r>
      <w:r w:rsidR="008E74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Ресурсное обеспечение Программы</w:t>
      </w:r>
    </w:p>
    <w:p w:rsidR="002915C5" w:rsidRPr="00450AE0" w:rsidRDefault="002915C5" w:rsidP="00450AE0">
      <w:pPr>
        <w:pStyle w:val="a6"/>
        <w:ind w:firstLine="709"/>
        <w:rPr>
          <w:rStyle w:val="FontStyle128"/>
          <w:rFonts w:ascii="Arial" w:hAnsi="Arial" w:cs="Arial"/>
          <w:sz w:val="24"/>
          <w:szCs w:val="24"/>
        </w:rPr>
      </w:pPr>
      <w:r w:rsidRPr="00450AE0">
        <w:rPr>
          <w:rStyle w:val="FontStyle128"/>
          <w:rFonts w:ascii="Arial" w:hAnsi="Arial" w:cs="Arial"/>
          <w:sz w:val="24"/>
          <w:szCs w:val="24"/>
        </w:rPr>
        <w:t xml:space="preserve">Общий объем финансирования муниципальной Программы из местного бюджета составит </w:t>
      </w:r>
      <w:r w:rsidR="008E7428">
        <w:rPr>
          <w:rStyle w:val="FontStyle128"/>
          <w:rFonts w:ascii="Arial" w:hAnsi="Arial" w:cs="Arial"/>
          <w:sz w:val="24"/>
          <w:szCs w:val="24"/>
        </w:rPr>
        <w:t>618,6</w:t>
      </w:r>
      <w:r w:rsidRPr="00450AE0">
        <w:rPr>
          <w:rFonts w:ascii="Arial" w:hAnsi="Arial" w:cs="Arial"/>
          <w:sz w:val="24"/>
          <w:szCs w:val="24"/>
        </w:rPr>
        <w:t xml:space="preserve">, 0 </w:t>
      </w:r>
      <w:r w:rsidRPr="00450AE0">
        <w:rPr>
          <w:rStyle w:val="FontStyle128"/>
          <w:rFonts w:ascii="Arial" w:hAnsi="Arial" w:cs="Arial"/>
          <w:sz w:val="24"/>
          <w:szCs w:val="24"/>
        </w:rPr>
        <w:t>тыс. рублей, в том числе по годам:</w:t>
      </w:r>
    </w:p>
    <w:p w:rsidR="002915C5" w:rsidRPr="00450AE0" w:rsidRDefault="00450AE0" w:rsidP="0065089B">
      <w:pPr>
        <w:pStyle w:val="a6"/>
        <w:rPr>
          <w:rStyle w:val="FontStyle128"/>
          <w:rFonts w:ascii="Arial" w:hAnsi="Arial" w:cs="Arial"/>
          <w:sz w:val="24"/>
          <w:szCs w:val="24"/>
        </w:rPr>
      </w:pPr>
      <w:r>
        <w:rPr>
          <w:rStyle w:val="FontStyle128"/>
          <w:rFonts w:ascii="Arial" w:hAnsi="Arial" w:cs="Arial"/>
          <w:sz w:val="24"/>
          <w:szCs w:val="24"/>
        </w:rPr>
        <w:t>2018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 xml:space="preserve"> год – </w:t>
      </w:r>
      <w:r>
        <w:rPr>
          <w:rStyle w:val="FontStyle128"/>
          <w:rFonts w:ascii="Arial" w:hAnsi="Arial" w:cs="Arial"/>
          <w:sz w:val="24"/>
          <w:szCs w:val="24"/>
        </w:rPr>
        <w:t>325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>,</w:t>
      </w:r>
      <w:r w:rsidR="00CD4C0A" w:rsidRPr="00450AE0">
        <w:rPr>
          <w:rStyle w:val="FontStyle128"/>
          <w:rFonts w:ascii="Arial" w:hAnsi="Arial" w:cs="Arial"/>
          <w:sz w:val="24"/>
          <w:szCs w:val="24"/>
        </w:rPr>
        <w:t>0 тыс.</w:t>
      </w:r>
      <w:r w:rsidR="008812B7" w:rsidRPr="00450AE0">
        <w:rPr>
          <w:rStyle w:val="FontStyle128"/>
          <w:rFonts w:ascii="Arial" w:hAnsi="Arial" w:cs="Arial"/>
          <w:sz w:val="24"/>
          <w:szCs w:val="24"/>
        </w:rPr>
        <w:t xml:space="preserve"> 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>рублей;</w:t>
      </w:r>
    </w:p>
    <w:p w:rsidR="002915C5" w:rsidRPr="00450AE0" w:rsidRDefault="001548B2" w:rsidP="0065089B">
      <w:pPr>
        <w:pStyle w:val="a6"/>
        <w:rPr>
          <w:rStyle w:val="FontStyle128"/>
          <w:rFonts w:ascii="Arial" w:hAnsi="Arial" w:cs="Arial"/>
          <w:sz w:val="24"/>
          <w:szCs w:val="24"/>
        </w:rPr>
      </w:pPr>
      <w:r>
        <w:rPr>
          <w:rStyle w:val="FontStyle128"/>
          <w:rFonts w:ascii="Arial" w:hAnsi="Arial" w:cs="Arial"/>
          <w:sz w:val="24"/>
          <w:szCs w:val="24"/>
        </w:rPr>
        <w:t>2019 год – 0</w:t>
      </w:r>
      <w:r w:rsidR="00CD4C0A" w:rsidRPr="00450AE0">
        <w:rPr>
          <w:rStyle w:val="FontStyle128"/>
          <w:rFonts w:ascii="Arial" w:hAnsi="Arial" w:cs="Arial"/>
          <w:sz w:val="24"/>
          <w:szCs w:val="24"/>
        </w:rPr>
        <w:t xml:space="preserve"> тыс.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 xml:space="preserve"> рублей;</w:t>
      </w:r>
    </w:p>
    <w:p w:rsidR="000A61C5" w:rsidRDefault="00450AE0" w:rsidP="0065089B">
      <w:pPr>
        <w:pStyle w:val="a6"/>
        <w:rPr>
          <w:rStyle w:val="FontStyle128"/>
          <w:rFonts w:ascii="Arial" w:hAnsi="Arial" w:cs="Arial"/>
          <w:sz w:val="24"/>
          <w:szCs w:val="24"/>
        </w:rPr>
      </w:pPr>
      <w:r>
        <w:rPr>
          <w:rStyle w:val="FontStyle128"/>
          <w:rFonts w:ascii="Arial" w:hAnsi="Arial" w:cs="Arial"/>
          <w:sz w:val="24"/>
          <w:szCs w:val="24"/>
        </w:rPr>
        <w:t>2020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 xml:space="preserve"> год -  </w:t>
      </w:r>
      <w:r w:rsidR="001548B2">
        <w:rPr>
          <w:rStyle w:val="FontStyle128"/>
          <w:rFonts w:ascii="Arial" w:hAnsi="Arial" w:cs="Arial"/>
          <w:sz w:val="24"/>
          <w:szCs w:val="24"/>
        </w:rPr>
        <w:t>0 тыс. рублей;</w:t>
      </w:r>
      <w:r w:rsidR="002915C5" w:rsidRPr="00450AE0">
        <w:rPr>
          <w:rStyle w:val="FontStyle128"/>
          <w:rFonts w:ascii="Arial" w:hAnsi="Arial" w:cs="Arial"/>
          <w:sz w:val="24"/>
          <w:szCs w:val="24"/>
        </w:rPr>
        <w:t xml:space="preserve"> </w:t>
      </w:r>
    </w:p>
    <w:p w:rsidR="001548B2" w:rsidRPr="00450AE0" w:rsidRDefault="001548B2" w:rsidP="0065089B">
      <w:pPr>
        <w:pStyle w:val="a6"/>
        <w:rPr>
          <w:rFonts w:ascii="Arial" w:hAnsi="Arial" w:cs="Arial"/>
          <w:sz w:val="24"/>
          <w:szCs w:val="24"/>
        </w:rPr>
      </w:pPr>
      <w:r>
        <w:rPr>
          <w:rStyle w:val="FontStyle128"/>
          <w:rFonts w:ascii="Arial" w:hAnsi="Arial" w:cs="Arial"/>
          <w:sz w:val="24"/>
          <w:szCs w:val="24"/>
        </w:rPr>
        <w:t>2021 год – 14678,3 тыс. рублей;</w:t>
      </w:r>
    </w:p>
    <w:p w:rsidR="000A61C5" w:rsidRPr="00450AE0" w:rsidRDefault="000A61C5" w:rsidP="00450AE0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10. Ожидаемые социально-экономические последствия реализации </w:t>
      </w:r>
      <w:r w:rsidR="00AA5D28" w:rsidRPr="00450AE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ц</w:t>
      </w:r>
      <w:r w:rsidRPr="00450AE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елевой программы</w:t>
      </w:r>
    </w:p>
    <w:p w:rsidR="000A61C5" w:rsidRPr="00450AE0" w:rsidRDefault="000A61C5" w:rsidP="00450AE0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 последствий и социально-экономической эффективности Программы будет производиться на основе оценки показателей эффективности. Несмотря на то, что мероприятия Программы в целом направлены на создание основ для более эффективного, целеустремленного ра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звития </w:t>
      </w:r>
      <w:proofErr w:type="gramStart"/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</w:t>
      </w:r>
      <w:proofErr w:type="gramEnd"/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A5D28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предоставляемых учреждением культуры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экономическая эффективность Программы не может быть целиком выражена в конкретных цифрах, поскольку они и сам результат культуры имеют так называемый отложенный социальный эффект.</w:t>
      </w:r>
      <w:r w:rsidR="00AA5D28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Реализация культурных мероприятий далеко не всегда дает прямой экономический эффект, но программная деятельность влияет на улучшение культурной среды 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поселения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повышение привлекательности территории, формирование благоприятного делового </w:t>
      </w:r>
      <w:r w:rsidR="008E742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и </w:t>
      </w:r>
      <w:hyperlink r:id="rId17" w:history="1">
        <w:r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инвестиционного</w:t>
        </w:r>
      </w:hyperlink>
      <w:r w:rsidR="008E742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hyperlink r:id="rId18" w:history="1">
        <w:r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климата</w:t>
        </w:r>
      </w:hyperlink>
      <w:r w:rsidR="008E742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оживляет коммуникации и </w:t>
      </w:r>
      <w:hyperlink r:id="rId19" w:tooltip="Информационный обмен" w:history="1">
        <w:r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информационный обмен</w:t>
        </w:r>
      </w:hyperlink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способствует повышению занятости населения и качества жизни.</w:t>
      </w:r>
    </w:p>
    <w:p w:rsidR="000A61C5" w:rsidRPr="00450AE0" w:rsidRDefault="000A61C5" w:rsidP="00450AE0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результате реализации Программы ожидается: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Социально-ориентированное, динамичное развитие 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 </w:t>
      </w:r>
      <w:proofErr w:type="spellStart"/>
      <w:r w:rsid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Повышение качества и разнообразия ус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луг в 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учреждении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450AE0" w:rsidRDefault="008E7428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Проведение </w:t>
      </w:r>
      <w:r w:rsid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капитальных </w:t>
      </w:r>
      <w:hyperlink r:id="rId20" w:tooltip="Ремонтные работы" w:history="1">
        <w:r w:rsidR="000A61C5"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ремонтных работ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благоустройство культурного</w:t>
      </w:r>
      <w:r w:rsidR="000A61C5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объект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0A61C5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Формирование позитивного образа 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повышение его привлекательности.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Повышение эффективности деятельности и разви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тия кадрового потенциала учреждения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hyperlink r:id="rId21" w:tooltip="Центр онлайн обучения" w:history="1">
        <w:r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обучение</w:t>
        </w:r>
      </w:hyperlink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переподготовка работников 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учреждения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культуры.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Поэтапная модернизация оборудования и тех</w:t>
      </w:r>
      <w:r w:rsidR="00042D9D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нических процессов 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Увеличение 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доступа населения к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культурным ценностям.</w:t>
      </w:r>
    </w:p>
    <w:p w:rsidR="000A61C5" w:rsidRPr="00450AE0" w:rsidRDefault="00042D9D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="000A61C5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Поддержка и продвижение творческих коллективов, 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инновационных социокультурных </w:t>
      </w:r>
      <w:hyperlink r:id="rId22" w:history="1">
        <w:r w:rsidR="000A61C5"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проектов</w:t>
        </w:r>
      </w:hyperlink>
      <w:r w:rsidR="000A61C5" w:rsidRPr="00450AE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0A61C5" w:rsidRPr="00450AE0" w:rsidRDefault="000A61C5" w:rsidP="00567A20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Мероприятия, представленные в настоящей Программе, направлены на достижени</w:t>
      </w:r>
      <w:r w:rsidR="006A4017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поставленной цели, сформированы с учетом проблем, требующих решения в разрезе задач.</w:t>
      </w:r>
      <w:r w:rsidR="0070796F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Система </w:t>
      </w:r>
      <w:hyperlink r:id="rId23" w:tooltip="Программы мероприятий" w:history="1">
        <w:r w:rsidRPr="00450AE0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программных мероприятий</w:t>
        </w:r>
      </w:hyperlink>
      <w:r w:rsidR="008E742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направлена на преобразования и планируемые результаты и последствия по задачам: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7A20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>Задача 1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Создать условия для отдыха и культурного досуга населения </w:t>
      </w:r>
      <w:proofErr w:type="spellStart"/>
      <w:r w:rsidR="00567A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567A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54E94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рамках ос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уществления благоустройства будет отремонтировано здание </w:t>
      </w:r>
      <w:r w:rsidR="009E7538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учреждения </w:t>
      </w:r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культуры в </w:t>
      </w:r>
      <w:r w:rsidR="00567A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д. </w:t>
      </w:r>
      <w:proofErr w:type="spellStart"/>
      <w:r w:rsidR="00567A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Заславская</w:t>
      </w:r>
      <w:proofErr w:type="spellEnd"/>
      <w:r w:rsidR="00054E94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sz w:val="24"/>
          <w:szCs w:val="24"/>
          <w:lang w:eastAsia="ru-RU"/>
        </w:rPr>
      </w:pPr>
      <w:r w:rsidRPr="00567A20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lastRenderedPageBreak/>
        <w:t xml:space="preserve">Задача </w:t>
      </w:r>
      <w:r w:rsidR="007B4D29" w:rsidRPr="00567A20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2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. Создать условия для модернизации материально-технической базы </w:t>
      </w:r>
      <w:r w:rsidR="009E7538" w:rsidRPr="00450AE0">
        <w:rPr>
          <w:rFonts w:ascii="Arial" w:eastAsia="Times New Roman" w:hAnsi="Arial" w:cs="Arial"/>
          <w:sz w:val="24"/>
          <w:szCs w:val="24"/>
          <w:lang w:eastAsia="ru-RU"/>
        </w:rPr>
        <w:t>учреждения культуры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567A20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567A2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="007B4D29" w:rsidRPr="00450AE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A18C3" w:rsidRPr="00450AE0" w:rsidRDefault="008A18C3" w:rsidP="0065089B">
      <w:pPr>
        <w:pStyle w:val="a6"/>
        <w:rPr>
          <w:rFonts w:ascii="Arial" w:eastAsia="Times New Roman" w:hAnsi="Arial" w:cs="Arial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Предусмотреть в рамках Программы </w:t>
      </w:r>
      <w:proofErr w:type="spellStart"/>
      <w:r w:rsidRPr="00450AE0">
        <w:rPr>
          <w:rFonts w:ascii="Arial" w:eastAsia="Times New Roman" w:hAnsi="Arial" w:cs="Arial"/>
          <w:sz w:val="24"/>
          <w:szCs w:val="24"/>
          <w:lang w:eastAsia="ru-RU"/>
        </w:rPr>
        <w:t>софинансирование</w:t>
      </w:r>
      <w:proofErr w:type="spellEnd"/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 для участи</w:t>
      </w:r>
      <w:r w:rsidR="006A4017" w:rsidRPr="00450AE0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 в областном конкурсе на предоставление субсидии на развитие домов культуры.</w:t>
      </w:r>
    </w:p>
    <w:p w:rsidR="0070796F" w:rsidRPr="00450AE0" w:rsidRDefault="000A61C5" w:rsidP="0065089B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7A20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 xml:space="preserve">Задача </w:t>
      </w:r>
      <w:r w:rsidR="008A18C3" w:rsidRPr="00567A20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>3</w:t>
      </w:r>
      <w:r w:rsidRPr="00567A20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>.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Обеспечить доступность культурных благ для всех групп населения через расширение культурно-просветительских мероприятий.</w:t>
      </w:r>
    </w:p>
    <w:p w:rsidR="000A61C5" w:rsidRPr="00450AE0" w:rsidRDefault="000A61C5" w:rsidP="00567A20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ое информационное пространство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 формироваться чере</w:t>
      </w:r>
      <w:r w:rsidR="003D56A9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 развитие электронных ресурсов (создание сайта учреждения культуры)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подде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ржки граждан для обеспечения их </w:t>
      </w:r>
      <w:hyperlink r:id="rId24" w:tooltip="Конституционное право" w:history="1">
        <w:r w:rsidRPr="00450AE0">
          <w:rPr>
            <w:rFonts w:ascii="Arial" w:eastAsia="Times New Roman" w:hAnsi="Arial" w:cs="Arial"/>
            <w:sz w:val="24"/>
            <w:szCs w:val="24"/>
            <w:lang w:eastAsia="ru-RU"/>
          </w:rPr>
          <w:t>конституционных прав</w:t>
        </w:r>
      </w:hyperlink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свободный и равн</w:t>
      </w:r>
      <w:r w:rsidR="003D56A9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ый доступ к получению информации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 том числе ресурсам телекоммуникационной сети 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Интернет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з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счет, улучшения материально-технической базы учреждений, а также оперативности анонсирования и расширения рекламы культурных событий в целом ежегодно увеличится количество посетителей м</w:t>
      </w:r>
      <w:r w:rsidR="00670319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ероприятий на платной основе</w:t>
      </w:r>
      <w:r w:rsidR="00160F08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доходы учреждений дополнительно вырастут не менее чем на </w:t>
      </w:r>
      <w:r w:rsidR="00567A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="00160F08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</w:t>
      </w:r>
      <w:r w:rsidR="00670319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Получит развитие фестивальная и концертно-гастрольная деятельность, будут изготовлены сценические костюмы и приобретены музыкальные инструменты для коллективов.</w:t>
      </w:r>
    </w:p>
    <w:p w:rsidR="000A61C5" w:rsidRPr="00450AE0" w:rsidRDefault="000A61C5" w:rsidP="0065089B">
      <w:pPr>
        <w:pStyle w:val="a6"/>
        <w:rPr>
          <w:rFonts w:ascii="Arial" w:eastAsia="Times New Roman" w:hAnsi="Arial" w:cs="Arial"/>
          <w:sz w:val="24"/>
          <w:szCs w:val="24"/>
          <w:lang w:eastAsia="ru-RU"/>
        </w:rPr>
      </w:pPr>
      <w:r w:rsidRPr="00567A20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Задача </w:t>
      </w:r>
      <w:r w:rsidR="008A18C3" w:rsidRPr="00567A20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4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>. Обеспечить укреплен</w:t>
      </w:r>
      <w:r w:rsidR="008E7428">
        <w:rPr>
          <w:rFonts w:ascii="Arial" w:eastAsia="Times New Roman" w:hAnsi="Arial" w:cs="Arial"/>
          <w:sz w:val="24"/>
          <w:szCs w:val="24"/>
          <w:lang w:eastAsia="ru-RU"/>
        </w:rPr>
        <w:t xml:space="preserve">ие материально-технической базы </w:t>
      </w:r>
      <w:r w:rsidR="00670319" w:rsidRPr="00450AE0">
        <w:rPr>
          <w:rFonts w:ascii="Arial" w:eastAsia="Times New Roman" w:hAnsi="Arial" w:cs="Arial"/>
          <w:sz w:val="24"/>
          <w:szCs w:val="24"/>
          <w:lang w:eastAsia="ru-RU"/>
        </w:rPr>
        <w:t>учреждения культуры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современными требованиями.</w:t>
      </w:r>
    </w:p>
    <w:p w:rsidR="0070796F" w:rsidRPr="00450AE0" w:rsidRDefault="00670319" w:rsidP="008E7428">
      <w:pPr>
        <w:pStyle w:val="a6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условии прохождения конкур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сного отбора на получение в 2021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областной субси</w:t>
      </w:r>
      <w:r w:rsidR="001548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дии на развитие домов культуры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r w:rsidR="00703C1E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средств,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предусмотренных в рамках </w:t>
      </w:r>
      <w:proofErr w:type="spellStart"/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софинансирования</w:t>
      </w:r>
      <w:proofErr w:type="spellEnd"/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местного бюджета</w:t>
      </w:r>
      <w:r w:rsidRPr="00450AE0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будет </w:t>
      </w:r>
      <w:r w:rsidR="00567A20">
        <w:rPr>
          <w:rFonts w:ascii="Arial" w:eastAsia="Times New Roman" w:hAnsi="Arial" w:cs="Arial"/>
          <w:sz w:val="24"/>
          <w:szCs w:val="24"/>
          <w:lang w:eastAsia="ru-RU"/>
        </w:rPr>
        <w:t>сделан</w:t>
      </w:r>
      <w:r w:rsidR="005F6BC5"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 кап</w:t>
      </w:r>
      <w:r w:rsidR="00567A20">
        <w:rPr>
          <w:rFonts w:ascii="Arial" w:eastAsia="Times New Roman" w:hAnsi="Arial" w:cs="Arial"/>
          <w:sz w:val="24"/>
          <w:szCs w:val="24"/>
          <w:lang w:eastAsia="ru-RU"/>
        </w:rPr>
        <w:t>итальный ремонт здания МКУК «</w:t>
      </w:r>
      <w:proofErr w:type="spellStart"/>
      <w:r w:rsidR="00567A20">
        <w:rPr>
          <w:rFonts w:ascii="Arial" w:eastAsia="Times New Roman" w:hAnsi="Arial" w:cs="Arial"/>
          <w:sz w:val="24"/>
          <w:szCs w:val="24"/>
          <w:lang w:eastAsia="ru-RU"/>
        </w:rPr>
        <w:t>Заславский</w:t>
      </w:r>
      <w:proofErr w:type="spellEnd"/>
      <w:r w:rsidR="00567A20">
        <w:rPr>
          <w:rFonts w:ascii="Arial" w:eastAsia="Times New Roman" w:hAnsi="Arial" w:cs="Arial"/>
          <w:sz w:val="24"/>
          <w:szCs w:val="24"/>
          <w:lang w:eastAsia="ru-RU"/>
        </w:rPr>
        <w:t xml:space="preserve"> ЦДК»</w:t>
      </w:r>
      <w:r w:rsidR="005F6BC5" w:rsidRPr="00450AE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5F6BC5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обновлено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музыкальн</w:t>
      </w:r>
      <w:r w:rsidR="005F6BC5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ое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F6BC5" w:rsidRPr="00450AE0">
        <w:rPr>
          <w:rFonts w:ascii="Arial" w:eastAsia="Times New Roman" w:hAnsi="Arial" w:cs="Arial"/>
          <w:sz w:val="24"/>
          <w:szCs w:val="24"/>
          <w:lang w:eastAsia="ru-RU"/>
        </w:rPr>
        <w:t>оборудование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>, а также будет создано дополнительно более 2 новых клубных формирований. Количество мероприятий для различных категорий населения, проведенных по месту жительства, ув</w:t>
      </w:r>
      <w:r w:rsidR="00567A20">
        <w:rPr>
          <w:rFonts w:ascii="Arial" w:eastAsia="Times New Roman" w:hAnsi="Arial" w:cs="Arial"/>
          <w:sz w:val="24"/>
          <w:szCs w:val="24"/>
          <w:lang w:eastAsia="ru-RU"/>
        </w:rPr>
        <w:t>еличится на 2</w:t>
      </w:r>
      <w:r w:rsidRPr="00450AE0">
        <w:rPr>
          <w:rFonts w:ascii="Arial" w:eastAsia="Times New Roman" w:hAnsi="Arial" w:cs="Arial"/>
          <w:sz w:val="24"/>
          <w:szCs w:val="24"/>
          <w:lang w:eastAsia="ru-RU"/>
        </w:rPr>
        <w:t>0%.</w:t>
      </w:r>
    </w:p>
    <w:p w:rsidR="00E91627" w:rsidRPr="008E7428" w:rsidRDefault="000A61C5" w:rsidP="008E7428">
      <w:pPr>
        <w:pStyle w:val="a6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 результатов выполнения Программы, как и оценка эффективности реализации ее конкретных мероприятий (проектов) по задачам, будет осуществляться в соответствии с системой целевых индикаторов и показателей Программы и зависит от их достижения.</w:t>
      </w:r>
      <w:r w:rsidR="008A18C3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Основным социальным результатом реализации программных мероприятий являются положительные изменения в 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учреждении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культуры, расшир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ение различных видов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 и доступа к информации и культурным ценностям посредством современных технологий.</w:t>
      </w:r>
      <w:r w:rsidR="008A18C3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Экономический эффект заключается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увеличении дохода учреждения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культуры.</w:t>
      </w:r>
      <w:r w:rsidR="008A18C3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возникновении внешних и внутренних ситуаций и факторов (возможное резкое повышение цен на оборудование и другие товары и услуги, отсутствие необходимых специалистов или оборудования, форс-мажорные обстоятельства), которые повлекут за собой отклонение ожидаемых результатов по мероприятиям Программы, будет произведена корректировка Программы через внесение необходимых изменений в установленном порядке.</w:t>
      </w:r>
      <w:r w:rsidR="008A18C3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Многоуровневая система программных мероприятий предусматривает положительное влияние на осуществление культурных процессов. Совокупность показателей, используемых для оценки результатов реализации Программы, базируется на представленной системе целевых индикаторов и показателей с учетом существующей системы сбора статистических данных Фед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еральной службы государственной </w:t>
      </w:r>
      <w:hyperlink r:id="rId25" w:tooltip="Статистика" w:history="1">
        <w:r w:rsidRPr="00450AE0">
          <w:rPr>
            <w:rFonts w:ascii="Arial" w:eastAsia="Times New Roman" w:hAnsi="Arial" w:cs="Arial"/>
            <w:sz w:val="24"/>
            <w:szCs w:val="24"/>
            <w:lang w:eastAsia="ru-RU"/>
          </w:rPr>
          <w:t>статистики</w:t>
        </w:r>
      </w:hyperlink>
      <w:r w:rsidRPr="00450AE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A18C3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Факторами социального и экономического эффекта являются: повышение уровня потребления благ в сфере культуры; повышение конкурентоспособности 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учреждения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культуры; повышение ресурсного обеспечения для у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спешного функционирования данного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учре</w:t>
      </w:r>
      <w:r w:rsidR="00FD55BC"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ждения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(увеличение </w:t>
      </w:r>
      <w:hyperlink r:id="rId26" w:tooltip="Вложенный капитал" w:history="1">
        <w:r w:rsidRPr="00450AE0">
          <w:rPr>
            <w:rFonts w:ascii="Arial" w:eastAsia="Times New Roman" w:hAnsi="Arial" w:cs="Arial"/>
            <w:sz w:val="24"/>
            <w:szCs w:val="24"/>
            <w:lang w:eastAsia="ru-RU"/>
          </w:rPr>
          <w:t>капитальных вложений</w:t>
        </w:r>
      </w:hyperlink>
      <w:r w:rsidR="008E742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основных средств); достижение доступности для различных социальных и возрастных категорий; повышение уровня безопасности; повышение уровня соответствия предоставляемых услуг потребностям рынка; появление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возможностей для новых направлений (нововведений) и условий для реализации перспектив развития; расширение сферы деятельности и масштабности услуг (разви</w:t>
      </w:r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тия платных услуг); развитие </w:t>
      </w:r>
      <w:hyperlink r:id="rId27" w:tooltip="Маркетинг" w:history="1">
        <w:r w:rsidRPr="00450AE0">
          <w:rPr>
            <w:rFonts w:ascii="Arial" w:eastAsia="Times New Roman" w:hAnsi="Arial" w:cs="Arial"/>
            <w:sz w:val="24"/>
            <w:szCs w:val="24"/>
            <w:lang w:eastAsia="ru-RU"/>
          </w:rPr>
          <w:t>маркетинговых</w:t>
        </w:r>
      </w:hyperlink>
      <w:r w:rsidR="008E7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50A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коммуникационных технологий.</w:t>
      </w:r>
      <w:bookmarkStart w:id="0" w:name="_GoBack"/>
      <w:bookmarkEnd w:id="0"/>
    </w:p>
    <w:sectPr w:rsidR="00E91627" w:rsidRPr="008E7428" w:rsidSect="001548B2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886" w:rsidRDefault="00F80886" w:rsidP="001548B2">
      <w:pPr>
        <w:spacing w:after="0" w:line="240" w:lineRule="auto"/>
      </w:pPr>
      <w:r>
        <w:separator/>
      </w:r>
    </w:p>
  </w:endnote>
  <w:endnote w:type="continuationSeparator" w:id="0">
    <w:p w:rsidR="00F80886" w:rsidRDefault="00F80886" w:rsidP="0015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886" w:rsidRDefault="00F80886" w:rsidP="001548B2">
      <w:pPr>
        <w:spacing w:after="0" w:line="240" w:lineRule="auto"/>
      </w:pPr>
      <w:r>
        <w:separator/>
      </w:r>
    </w:p>
  </w:footnote>
  <w:footnote w:type="continuationSeparator" w:id="0">
    <w:p w:rsidR="00F80886" w:rsidRDefault="00F80886" w:rsidP="00154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C99"/>
    <w:rsid w:val="00027D1F"/>
    <w:rsid w:val="00042D9D"/>
    <w:rsid w:val="00054E94"/>
    <w:rsid w:val="00071260"/>
    <w:rsid w:val="000A4959"/>
    <w:rsid w:val="000A61C5"/>
    <w:rsid w:val="000A6E34"/>
    <w:rsid w:val="000C2C8E"/>
    <w:rsid w:val="000D02E0"/>
    <w:rsid w:val="00116FD2"/>
    <w:rsid w:val="00120AAB"/>
    <w:rsid w:val="00135B64"/>
    <w:rsid w:val="001548B2"/>
    <w:rsid w:val="00160F08"/>
    <w:rsid w:val="00161CE7"/>
    <w:rsid w:val="001F2E72"/>
    <w:rsid w:val="00215D20"/>
    <w:rsid w:val="00282D87"/>
    <w:rsid w:val="002915C5"/>
    <w:rsid w:val="002C2A76"/>
    <w:rsid w:val="002C57A3"/>
    <w:rsid w:val="002D1EE9"/>
    <w:rsid w:val="002D7C8B"/>
    <w:rsid w:val="00316F19"/>
    <w:rsid w:val="00352DD0"/>
    <w:rsid w:val="0039086F"/>
    <w:rsid w:val="0039293B"/>
    <w:rsid w:val="003C1C99"/>
    <w:rsid w:val="003D56A9"/>
    <w:rsid w:val="00435F8E"/>
    <w:rsid w:val="00450AE0"/>
    <w:rsid w:val="004C1AD5"/>
    <w:rsid w:val="004E549C"/>
    <w:rsid w:val="0050427C"/>
    <w:rsid w:val="00512A9C"/>
    <w:rsid w:val="00567A20"/>
    <w:rsid w:val="00582280"/>
    <w:rsid w:val="005A02E9"/>
    <w:rsid w:val="005F6BC5"/>
    <w:rsid w:val="00614E3B"/>
    <w:rsid w:val="0065089B"/>
    <w:rsid w:val="00670319"/>
    <w:rsid w:val="00675417"/>
    <w:rsid w:val="006A4017"/>
    <w:rsid w:val="006B0B19"/>
    <w:rsid w:val="00703C1E"/>
    <w:rsid w:val="0070796F"/>
    <w:rsid w:val="00716571"/>
    <w:rsid w:val="00717E0F"/>
    <w:rsid w:val="00754B13"/>
    <w:rsid w:val="00780D8F"/>
    <w:rsid w:val="007B4D29"/>
    <w:rsid w:val="007E37D1"/>
    <w:rsid w:val="007F52AF"/>
    <w:rsid w:val="00816891"/>
    <w:rsid w:val="008521EB"/>
    <w:rsid w:val="00853480"/>
    <w:rsid w:val="008812B7"/>
    <w:rsid w:val="008A18C3"/>
    <w:rsid w:val="008C2E5D"/>
    <w:rsid w:val="008D5825"/>
    <w:rsid w:val="008E7428"/>
    <w:rsid w:val="00914798"/>
    <w:rsid w:val="0097615F"/>
    <w:rsid w:val="00985161"/>
    <w:rsid w:val="00991621"/>
    <w:rsid w:val="009B399B"/>
    <w:rsid w:val="009B473F"/>
    <w:rsid w:val="009E7538"/>
    <w:rsid w:val="009F5071"/>
    <w:rsid w:val="00A04DD8"/>
    <w:rsid w:val="00A14C30"/>
    <w:rsid w:val="00A1716B"/>
    <w:rsid w:val="00A77F4F"/>
    <w:rsid w:val="00A82434"/>
    <w:rsid w:val="00AA5D28"/>
    <w:rsid w:val="00AD2291"/>
    <w:rsid w:val="00AD2D55"/>
    <w:rsid w:val="00B42464"/>
    <w:rsid w:val="00B578A5"/>
    <w:rsid w:val="00B63B43"/>
    <w:rsid w:val="00B811E2"/>
    <w:rsid w:val="00BF01A9"/>
    <w:rsid w:val="00C35103"/>
    <w:rsid w:val="00C363E8"/>
    <w:rsid w:val="00C76689"/>
    <w:rsid w:val="00C803FF"/>
    <w:rsid w:val="00CD4C0A"/>
    <w:rsid w:val="00CF6120"/>
    <w:rsid w:val="00DE4BB0"/>
    <w:rsid w:val="00DF19FA"/>
    <w:rsid w:val="00E01E65"/>
    <w:rsid w:val="00E41B6A"/>
    <w:rsid w:val="00E82828"/>
    <w:rsid w:val="00E853E3"/>
    <w:rsid w:val="00E85A7B"/>
    <w:rsid w:val="00E91627"/>
    <w:rsid w:val="00ED1039"/>
    <w:rsid w:val="00ED728D"/>
    <w:rsid w:val="00EE3F78"/>
    <w:rsid w:val="00EE5417"/>
    <w:rsid w:val="00F313DD"/>
    <w:rsid w:val="00F80886"/>
    <w:rsid w:val="00FA35B2"/>
    <w:rsid w:val="00FD55BC"/>
    <w:rsid w:val="00FD7B15"/>
    <w:rsid w:val="00FF0459"/>
    <w:rsid w:val="00FF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2D7C"/>
  <w15:docId w15:val="{9493A15E-E8C0-4AAE-A116-701C0458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5"/>
    <w:uiPriority w:val="99"/>
    <w:semiHidden/>
    <w:rsid w:val="000A61C5"/>
    <w:rPr>
      <w:rFonts w:ascii="Tahoma" w:eastAsia="Calibri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0A61C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FontStyle128">
    <w:name w:val="Font Style128"/>
    <w:basedOn w:val="a0"/>
    <w:uiPriority w:val="99"/>
    <w:rsid w:val="002915C5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2915C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82828"/>
    <w:pPr>
      <w:spacing w:after="0" w:line="240" w:lineRule="auto"/>
    </w:pPr>
  </w:style>
  <w:style w:type="paragraph" w:styleId="a7">
    <w:name w:val="header"/>
    <w:basedOn w:val="a"/>
    <w:link w:val="a8"/>
    <w:rsid w:val="00816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81689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0C2C8E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54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4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ozharnaya_bezopasnostmz/" TargetMode="External"/><Relationship Id="rId13" Type="http://schemas.openxmlformats.org/officeDocument/2006/relationships/hyperlink" Target="http://pandia.ru/text/categ/wiki/001/212.php" TargetMode="External"/><Relationship Id="rId18" Type="http://schemas.openxmlformats.org/officeDocument/2006/relationships/hyperlink" Target="http://pandia.ru/text/categ/wiki/001/229.php" TargetMode="External"/><Relationship Id="rId26" Type="http://schemas.openxmlformats.org/officeDocument/2006/relationships/hyperlink" Target="http://pandia.ru/text/category/vlozhennij_kapita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andia.ru/text/categ/wiki/001/84.php" TargetMode="External"/><Relationship Id="rId7" Type="http://schemas.openxmlformats.org/officeDocument/2006/relationships/hyperlink" Target="http://pandia.ru/text/category/zakoni_v_rossii/" TargetMode="External"/><Relationship Id="rId12" Type="http://schemas.openxmlformats.org/officeDocument/2006/relationships/hyperlink" Target="http://pandia.ru/text/categ/wiki/001/202.php" TargetMode="External"/><Relationship Id="rId17" Type="http://schemas.openxmlformats.org/officeDocument/2006/relationships/hyperlink" Target="http://pandia.ru/text/categ/wiki/001/266.php" TargetMode="External"/><Relationship Id="rId25" Type="http://schemas.openxmlformats.org/officeDocument/2006/relationships/hyperlink" Target="http://pandia.ru/text/categ/nauka/43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denezhnie_sredstva/" TargetMode="External"/><Relationship Id="rId20" Type="http://schemas.openxmlformats.org/officeDocument/2006/relationships/hyperlink" Target="http://pandia.ru/text/category/remontnie_raboti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organizatcii_kontrolya/" TargetMode="External"/><Relationship Id="rId24" Type="http://schemas.openxmlformats.org/officeDocument/2006/relationships/hyperlink" Target="http://pandia.ru/text/categ/nauka/402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andia.ru/text/categ/wiki/001/262.php" TargetMode="External"/><Relationship Id="rId23" Type="http://schemas.openxmlformats.org/officeDocument/2006/relationships/hyperlink" Target="http://pandia.ru/text/category/programmi_meropriyatij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andia.ru/text/categ/wiki/001/202.php" TargetMode="External"/><Relationship Id="rId19" Type="http://schemas.openxmlformats.org/officeDocument/2006/relationships/hyperlink" Target="http://pandia.ru/text/category/informatcionnij_obm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fizicheskij_iznos/" TargetMode="External"/><Relationship Id="rId14" Type="http://schemas.openxmlformats.org/officeDocument/2006/relationships/hyperlink" Target="http://pandia.ru/text/tema/stroy/materials/" TargetMode="External"/><Relationship Id="rId22" Type="http://schemas.openxmlformats.org/officeDocument/2006/relationships/hyperlink" Target="http://pandia.ru/text/categ/wiki/001/94.php" TargetMode="External"/><Relationship Id="rId27" Type="http://schemas.openxmlformats.org/officeDocument/2006/relationships/hyperlink" Target="http://pandia.ru/text/categ/nauka/187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43FB7-7424-40EF-A3BF-EF18C5B8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2019-11-22T01:07:00Z</cp:lastPrinted>
  <dcterms:created xsi:type="dcterms:W3CDTF">2017-08-07T01:25:00Z</dcterms:created>
  <dcterms:modified xsi:type="dcterms:W3CDTF">2019-12-06T08:03:00Z</dcterms:modified>
</cp:coreProperties>
</file>